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3AD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BE70D1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A53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2021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A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Унъюган</w:t>
      </w:r>
    </w:p>
    <w:p w:rsidR="00492838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714" w:rsidRPr="005F6EB4" w:rsidRDefault="0008171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97B" w:rsidRDefault="00316AD2" w:rsidP="0039297B">
      <w:pPr>
        <w:pStyle w:val="a5"/>
        <w:jc w:val="both"/>
      </w:pPr>
      <w:r>
        <w:t>«Об утверждении А</w:t>
      </w:r>
      <w:r w:rsidR="0039297B">
        <w:t>дминистративного</w:t>
      </w:r>
    </w:p>
    <w:p w:rsidR="0039297B" w:rsidRDefault="0039297B" w:rsidP="0039297B">
      <w:pPr>
        <w:pStyle w:val="a5"/>
        <w:jc w:val="both"/>
      </w:pPr>
      <w:r>
        <w:t>регламента предоставления муниципальной услуги</w:t>
      </w:r>
    </w:p>
    <w:p w:rsidR="00E84057" w:rsidRDefault="0039297B" w:rsidP="00E84057">
      <w:pPr>
        <w:pStyle w:val="a5"/>
        <w:jc w:val="both"/>
      </w:pPr>
      <w:r>
        <w:t>«</w:t>
      </w:r>
      <w:r w:rsidR="00E84057">
        <w:t>Предоставление информации об объектах</w:t>
      </w:r>
    </w:p>
    <w:p w:rsidR="00E84057" w:rsidRDefault="00E84057" w:rsidP="00E84057">
      <w:pPr>
        <w:pStyle w:val="a5"/>
        <w:jc w:val="both"/>
      </w:pPr>
      <w:r>
        <w:t>недвижимого имущества, находящихся</w:t>
      </w:r>
    </w:p>
    <w:p w:rsidR="00E84057" w:rsidRDefault="00E84057" w:rsidP="00E84057">
      <w:pPr>
        <w:pStyle w:val="a5"/>
        <w:jc w:val="both"/>
      </w:pPr>
      <w:r>
        <w:t>в муниципальной собственности</w:t>
      </w:r>
    </w:p>
    <w:p w:rsidR="0070697B" w:rsidRDefault="00E84057" w:rsidP="00E84057">
      <w:pPr>
        <w:pStyle w:val="a5"/>
        <w:jc w:val="both"/>
      </w:pPr>
      <w:r>
        <w:t>и предназначенных для сдачи в аренду</w:t>
      </w:r>
      <w:r w:rsidR="0039297B">
        <w:t>»</w:t>
      </w:r>
    </w:p>
    <w:p w:rsidR="0039297B" w:rsidRDefault="0039297B" w:rsidP="0039297B">
      <w:pPr>
        <w:pStyle w:val="a5"/>
        <w:tabs>
          <w:tab w:val="clear" w:pos="4677"/>
          <w:tab w:val="clear" w:pos="9355"/>
        </w:tabs>
        <w:jc w:val="both"/>
      </w:pPr>
    </w:p>
    <w:p w:rsidR="00081714" w:rsidRDefault="00081714" w:rsidP="0039297B">
      <w:pPr>
        <w:pStyle w:val="a5"/>
        <w:tabs>
          <w:tab w:val="clear" w:pos="4677"/>
          <w:tab w:val="clear" w:pos="9355"/>
        </w:tabs>
        <w:jc w:val="both"/>
      </w:pPr>
    </w:p>
    <w:p w:rsidR="006B54D9" w:rsidRDefault="0039297B" w:rsidP="0057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9297B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Федеральным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 закона</w:t>
      </w:r>
      <w:r w:rsidRPr="0039297B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 от 06.10.2003 № 131-ФЗ «Об общих принципах организации местного самоуправления в Российской Федерации, от 27.07.2010 </w:t>
      </w:r>
      <w:r w:rsidRPr="0039297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hyperlink r:id="rId9" w:history="1">
        <w:r w:rsidRPr="0039297B">
          <w:rPr>
            <w:rStyle w:val="ac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</w:rPr>
          <w:t>№ 210-ФЗ</w:t>
        </w:r>
      </w:hyperlink>
      <w:r w:rsidRPr="0039297B">
        <w:rPr>
          <w:rFonts w:ascii="Times New Roman" w:eastAsia="Times New Roman" w:hAnsi="Times New Roman" w:cs="Times New Roman"/>
          <w:iCs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="00E84057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приказом Министерства экономического развития Российской Федерации от 30.08.2011 № 424 «Об утверждении Порядка </w:t>
      </w:r>
      <w:r w:rsidR="006B54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ведения </w:t>
      </w:r>
      <w:r w:rsidR="00E84057">
        <w:rPr>
          <w:rFonts w:ascii="Times New Roman" w:eastAsia="Times New Roman" w:hAnsi="Times New Roman" w:cs="Times New Roman"/>
          <w:iCs/>
          <w:sz w:val="24"/>
          <w:szCs w:val="24"/>
        </w:rPr>
        <w:t xml:space="preserve">органами местного самоуправления реестров муниципального имущества»,   </w:t>
      </w:r>
      <w:r w:rsidR="00935D28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постановлением Администрации сельского поселения Унъюган от 13.09.2013 № 184 «Об утверждении Порядка разработки и утверждения административных регламентов предоставления муниципальных услуг», </w:t>
      </w:r>
      <w:r w:rsidR="006B54D9">
        <w:rPr>
          <w:rFonts w:ascii="Times New Roman" w:eastAsia="Times New Roman" w:hAnsi="Times New Roman" w:cs="Times New Roman"/>
          <w:iCs/>
          <w:sz w:val="24"/>
          <w:szCs w:val="24"/>
        </w:rPr>
        <w:t>руководствуясь Уставом сельского поселения Унъюган:</w:t>
      </w:r>
    </w:p>
    <w:p w:rsidR="00935D28" w:rsidRDefault="00316AD2" w:rsidP="00E84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1. Утвердить А</w:t>
      </w:r>
      <w:r w:rsidR="00935D28">
        <w:rPr>
          <w:rFonts w:ascii="Times New Roman" w:eastAsia="Times New Roman" w:hAnsi="Times New Roman" w:cs="Times New Roman"/>
          <w:iCs/>
          <w:sz w:val="24"/>
          <w:szCs w:val="24"/>
        </w:rPr>
        <w:t>дминистративный регламент предоставления муниципальной услуги «</w:t>
      </w:r>
      <w:r w:rsidR="00E84057" w:rsidRPr="00E84057">
        <w:rPr>
          <w:rFonts w:ascii="Times New Roman" w:eastAsia="Times New Roman" w:hAnsi="Times New Roman" w:cs="Times New Roman"/>
          <w:iCs/>
          <w:sz w:val="24"/>
          <w:szCs w:val="24"/>
        </w:rPr>
        <w:t>Предос</w:t>
      </w:r>
      <w:r w:rsidR="00E84057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тавление информации об объектах </w:t>
      </w:r>
      <w:r w:rsidR="00E84057" w:rsidRPr="00E84057">
        <w:rPr>
          <w:rFonts w:ascii="Times New Roman" w:eastAsia="Times New Roman" w:hAnsi="Times New Roman" w:cs="Times New Roman"/>
          <w:iCs/>
          <w:sz w:val="24"/>
          <w:szCs w:val="24"/>
        </w:rPr>
        <w:t>недвижимого</w:t>
      </w:r>
      <w:r w:rsidR="00E84057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имущества, находящихся в муниципальной собственности </w:t>
      </w:r>
      <w:r w:rsidR="00E84057" w:rsidRPr="00E84057">
        <w:rPr>
          <w:rFonts w:ascii="Times New Roman" w:eastAsia="Times New Roman" w:hAnsi="Times New Roman" w:cs="Times New Roman"/>
          <w:iCs/>
          <w:sz w:val="24"/>
          <w:szCs w:val="24"/>
        </w:rPr>
        <w:t>и предназначенных для сдачи в аренду</w:t>
      </w:r>
      <w:r w:rsidR="00935D28">
        <w:rPr>
          <w:rFonts w:ascii="Times New Roman" w:eastAsia="Times New Roman" w:hAnsi="Times New Roman" w:cs="Times New Roman"/>
          <w:iCs/>
          <w:sz w:val="24"/>
          <w:szCs w:val="24"/>
        </w:rPr>
        <w:t>» согласно приложению.</w:t>
      </w:r>
    </w:p>
    <w:p w:rsidR="006B54D9" w:rsidRDefault="00935D28" w:rsidP="0057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 Признать утратившими силу</w:t>
      </w:r>
      <w:r w:rsidR="006B54D9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E84057" w:rsidRDefault="006B54D9" w:rsidP="006B5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2.1. Постановление Администрации сельского поселения Унъюган</w:t>
      </w:r>
      <w:r w:rsidR="00B27FE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84057">
        <w:rPr>
          <w:rFonts w:ascii="Times New Roman" w:eastAsia="Times New Roman" w:hAnsi="Times New Roman" w:cs="Times New Roman"/>
          <w:iCs/>
          <w:sz w:val="24"/>
          <w:szCs w:val="24"/>
        </w:rPr>
        <w:t>от 02</w:t>
      </w:r>
      <w:r w:rsidR="00935D28">
        <w:rPr>
          <w:rFonts w:ascii="Times New Roman" w:eastAsia="Times New Roman" w:hAnsi="Times New Roman" w:cs="Times New Roman"/>
          <w:iCs/>
          <w:sz w:val="24"/>
          <w:szCs w:val="24"/>
        </w:rPr>
        <w:t xml:space="preserve">.07.2015 № </w:t>
      </w:r>
      <w:r w:rsidR="00E84057">
        <w:rPr>
          <w:rFonts w:ascii="Times New Roman" w:eastAsia="Times New Roman" w:hAnsi="Times New Roman" w:cs="Times New Roman"/>
          <w:iCs/>
          <w:sz w:val="24"/>
          <w:szCs w:val="24"/>
        </w:rPr>
        <w:t>200</w:t>
      </w:r>
      <w:r w:rsidR="00935D28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 w:rsidR="00E84057" w:rsidRPr="00E84057">
        <w:rPr>
          <w:rFonts w:ascii="Times New Roman" w:eastAsia="Times New Roman" w:hAnsi="Times New Roman" w:cs="Times New Roman"/>
          <w:iCs/>
          <w:sz w:val="24"/>
          <w:szCs w:val="24"/>
        </w:rPr>
        <w:t>Об утвержден</w:t>
      </w:r>
      <w:r w:rsidR="00E84057">
        <w:rPr>
          <w:rFonts w:ascii="Times New Roman" w:eastAsia="Times New Roman" w:hAnsi="Times New Roman" w:cs="Times New Roman"/>
          <w:iCs/>
          <w:sz w:val="24"/>
          <w:szCs w:val="24"/>
        </w:rPr>
        <w:t xml:space="preserve">ии административного регламента </w:t>
      </w:r>
      <w:r w:rsidR="00E84057" w:rsidRPr="00E84057">
        <w:rPr>
          <w:rFonts w:ascii="Times New Roman" w:eastAsia="Times New Roman" w:hAnsi="Times New Roman" w:cs="Times New Roman"/>
          <w:iCs/>
          <w:sz w:val="24"/>
          <w:szCs w:val="24"/>
        </w:rPr>
        <w:t>предоставления муниц</w:t>
      </w:r>
      <w:r w:rsidR="00E84057">
        <w:rPr>
          <w:rFonts w:ascii="Times New Roman" w:eastAsia="Times New Roman" w:hAnsi="Times New Roman" w:cs="Times New Roman"/>
          <w:iCs/>
          <w:sz w:val="24"/>
          <w:szCs w:val="24"/>
        </w:rPr>
        <w:t xml:space="preserve">ипальной услуги «Предоставление </w:t>
      </w:r>
      <w:r w:rsidR="00E84057" w:rsidRPr="00E84057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информации об </w:t>
      </w:r>
      <w:r w:rsidR="00E84057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объектах недвижимого имущества, </w:t>
      </w:r>
      <w:r w:rsidR="00E84057" w:rsidRPr="00E84057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находящихся </w:t>
      </w:r>
      <w:r w:rsidR="00E84057">
        <w:rPr>
          <w:rFonts w:ascii="Times New Roman" w:eastAsia="Times New Roman" w:hAnsi="Times New Roman" w:cs="Times New Roman"/>
          <w:iCs/>
          <w:sz w:val="24"/>
          <w:szCs w:val="24"/>
        </w:rPr>
        <w:t xml:space="preserve">в муниципальной собственности и </w:t>
      </w:r>
      <w:r w:rsidR="00E84057" w:rsidRPr="00E84057">
        <w:rPr>
          <w:rFonts w:ascii="Times New Roman" w:eastAsia="Times New Roman" w:hAnsi="Times New Roman" w:cs="Times New Roman"/>
          <w:iCs/>
          <w:sz w:val="24"/>
          <w:szCs w:val="24"/>
        </w:rPr>
        <w:t>предназначенных для сдачи в аренду»</w:t>
      </w:r>
      <w:r w:rsidR="00E84057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35D28" w:rsidRDefault="006B54D9" w:rsidP="0008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2.2. Постановление Администрации сельского поселения Унъюган</w:t>
      </w:r>
      <w:r w:rsidR="00B27FE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81714">
        <w:rPr>
          <w:rFonts w:ascii="Times New Roman" w:eastAsia="Times New Roman" w:hAnsi="Times New Roman" w:cs="Times New Roman"/>
          <w:iCs/>
          <w:sz w:val="24"/>
          <w:szCs w:val="24"/>
        </w:rPr>
        <w:t>от 19.05.2016 № 198</w:t>
      </w:r>
      <w:r w:rsidR="00935D28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 w:rsidR="00081714" w:rsidRPr="00081714">
        <w:rPr>
          <w:rFonts w:ascii="Times New Roman" w:eastAsia="Times New Roman" w:hAnsi="Times New Roman" w:cs="Times New Roman"/>
          <w:iCs/>
          <w:sz w:val="24"/>
          <w:szCs w:val="24"/>
        </w:rPr>
        <w:t>О вне</w:t>
      </w:r>
      <w:r w:rsidR="00081714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сении изменений в постановление </w:t>
      </w:r>
      <w:r w:rsidR="00081714" w:rsidRPr="00081714">
        <w:rPr>
          <w:rFonts w:ascii="Times New Roman" w:eastAsia="Times New Roman" w:hAnsi="Times New Roman" w:cs="Times New Roman"/>
          <w:iCs/>
          <w:sz w:val="24"/>
          <w:szCs w:val="24"/>
        </w:rPr>
        <w:t>Администрации</w:t>
      </w:r>
      <w:r w:rsidR="0008171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Унъюган от </w:t>
      </w:r>
      <w:r w:rsidR="00081714" w:rsidRPr="00081714">
        <w:rPr>
          <w:rFonts w:ascii="Times New Roman" w:eastAsia="Times New Roman" w:hAnsi="Times New Roman" w:cs="Times New Roman"/>
          <w:iCs/>
          <w:sz w:val="24"/>
          <w:szCs w:val="24"/>
        </w:rPr>
        <w:t>02.07.2015 № 200 «О</w:t>
      </w:r>
      <w:r w:rsidR="00081714">
        <w:rPr>
          <w:rFonts w:ascii="Times New Roman" w:eastAsia="Times New Roman" w:hAnsi="Times New Roman" w:cs="Times New Roman"/>
          <w:iCs/>
          <w:sz w:val="24"/>
          <w:szCs w:val="24"/>
        </w:rPr>
        <w:t xml:space="preserve">б утверждении административного </w:t>
      </w:r>
      <w:r w:rsidR="00081714" w:rsidRPr="00081714">
        <w:rPr>
          <w:rFonts w:ascii="Times New Roman" w:eastAsia="Times New Roman" w:hAnsi="Times New Roman" w:cs="Times New Roman"/>
          <w:iCs/>
          <w:sz w:val="24"/>
          <w:szCs w:val="24"/>
        </w:rPr>
        <w:t>«Предос</w:t>
      </w:r>
      <w:r w:rsidR="00081714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тавление информации об объектах </w:t>
      </w:r>
      <w:r w:rsidR="00081714" w:rsidRPr="00081714">
        <w:rPr>
          <w:rFonts w:ascii="Times New Roman" w:eastAsia="Times New Roman" w:hAnsi="Times New Roman" w:cs="Times New Roman"/>
          <w:iCs/>
          <w:sz w:val="24"/>
          <w:szCs w:val="24"/>
        </w:rPr>
        <w:t>недвижимого имущест</w:t>
      </w:r>
      <w:r w:rsidR="00081714">
        <w:rPr>
          <w:rFonts w:ascii="Times New Roman" w:eastAsia="Times New Roman" w:hAnsi="Times New Roman" w:cs="Times New Roman"/>
          <w:iCs/>
          <w:sz w:val="24"/>
          <w:szCs w:val="24"/>
        </w:rPr>
        <w:t xml:space="preserve">ва, находящихся в муниципальной </w:t>
      </w:r>
      <w:r w:rsidR="00081714" w:rsidRPr="00081714">
        <w:rPr>
          <w:rFonts w:ascii="Times New Roman" w:eastAsia="Times New Roman" w:hAnsi="Times New Roman" w:cs="Times New Roman"/>
          <w:iCs/>
          <w:sz w:val="24"/>
          <w:szCs w:val="24"/>
        </w:rPr>
        <w:t>собственности и пре</w:t>
      </w:r>
      <w:r w:rsidR="00081714">
        <w:rPr>
          <w:rFonts w:ascii="Times New Roman" w:eastAsia="Times New Roman" w:hAnsi="Times New Roman" w:cs="Times New Roman"/>
          <w:iCs/>
          <w:sz w:val="24"/>
          <w:szCs w:val="24"/>
        </w:rPr>
        <w:t>дназначенных для сдачи в аренду</w:t>
      </w:r>
      <w:r w:rsidR="00935D28" w:rsidRPr="00935D28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935D28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9488E" w:rsidRDefault="00174F9E" w:rsidP="0017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2.3. Постановление Администрации сельского поселения Унъюган </w:t>
      </w:r>
      <w:r w:rsidR="00081714">
        <w:rPr>
          <w:rFonts w:ascii="Times New Roman" w:eastAsia="Times New Roman" w:hAnsi="Times New Roman" w:cs="Times New Roman"/>
          <w:iCs/>
          <w:sz w:val="24"/>
          <w:szCs w:val="24"/>
        </w:rPr>
        <w:t>от 26.02.2018 № 58</w:t>
      </w:r>
      <w:r w:rsidR="00081714" w:rsidRPr="00081714">
        <w:rPr>
          <w:rFonts w:ascii="Times New Roman" w:eastAsia="Times New Roman" w:hAnsi="Times New Roman" w:cs="Times New Roman"/>
          <w:iCs/>
          <w:sz w:val="24"/>
          <w:szCs w:val="24"/>
        </w:rPr>
        <w:t>«О внесении изменений в постановление Администрации сельского поселения Унъюган от 02.07.2015 № 200 «Об утверждении административного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174F9E" w:rsidRDefault="00174F9E" w:rsidP="0017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2.4. Постановление Администрации сельского поселения Унъюган от 17.12.2018 № 351 «</w:t>
      </w:r>
      <w:r w:rsidRPr="00081714">
        <w:rPr>
          <w:rFonts w:ascii="Times New Roman" w:eastAsia="Times New Roman" w:hAnsi="Times New Roman" w:cs="Times New Roman"/>
          <w:iCs/>
          <w:sz w:val="24"/>
          <w:szCs w:val="24"/>
        </w:rPr>
        <w:t>О вне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сении изменений в постановление </w:t>
      </w:r>
      <w:r w:rsidRPr="00081714">
        <w:rPr>
          <w:rFonts w:ascii="Times New Roman" w:eastAsia="Times New Roman" w:hAnsi="Times New Roman" w:cs="Times New Roman"/>
          <w:iCs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Унъюган от </w:t>
      </w:r>
      <w:r w:rsidRPr="00081714">
        <w:rPr>
          <w:rFonts w:ascii="Times New Roman" w:eastAsia="Times New Roman" w:hAnsi="Times New Roman" w:cs="Times New Roman"/>
          <w:iCs/>
          <w:sz w:val="24"/>
          <w:szCs w:val="24"/>
        </w:rPr>
        <w:t>02.07.2015 № 200 «О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 утверждении административного </w:t>
      </w:r>
      <w:r w:rsidRPr="00081714">
        <w:rPr>
          <w:rFonts w:ascii="Times New Roman" w:eastAsia="Times New Roman" w:hAnsi="Times New Roman" w:cs="Times New Roman"/>
          <w:iCs/>
          <w:sz w:val="24"/>
          <w:szCs w:val="24"/>
        </w:rPr>
        <w:t>«Предос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тавление информации об объектах </w:t>
      </w:r>
      <w:r w:rsidRPr="00081714">
        <w:rPr>
          <w:rFonts w:ascii="Times New Roman" w:eastAsia="Times New Roman" w:hAnsi="Times New Roman" w:cs="Times New Roman"/>
          <w:iCs/>
          <w:sz w:val="24"/>
          <w:szCs w:val="24"/>
        </w:rPr>
        <w:t>недвижимого имущест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ва, находящихся в муниципальной </w:t>
      </w:r>
      <w:r w:rsidRPr="00081714">
        <w:rPr>
          <w:rFonts w:ascii="Times New Roman" w:eastAsia="Times New Roman" w:hAnsi="Times New Roman" w:cs="Times New Roman"/>
          <w:iCs/>
          <w:sz w:val="24"/>
          <w:szCs w:val="24"/>
        </w:rPr>
        <w:t>собственности и пре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дназначенных для сдачи в аренду</w:t>
      </w:r>
      <w:r w:rsidRPr="00935D28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174F9E" w:rsidRDefault="00174F9E" w:rsidP="00174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2.5. Постановление Администрации сельского поселения Унъюган от 27.12.2018 № 385 «</w:t>
      </w:r>
      <w:r w:rsidRPr="00081714">
        <w:rPr>
          <w:rFonts w:ascii="Times New Roman" w:eastAsia="Times New Roman" w:hAnsi="Times New Roman" w:cs="Times New Roman"/>
          <w:iCs/>
          <w:sz w:val="24"/>
          <w:szCs w:val="24"/>
        </w:rPr>
        <w:t>О вне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сении изменений в постановление </w:t>
      </w:r>
      <w:r w:rsidRPr="00081714">
        <w:rPr>
          <w:rFonts w:ascii="Times New Roman" w:eastAsia="Times New Roman" w:hAnsi="Times New Roman" w:cs="Times New Roman"/>
          <w:iCs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Унъюган от </w:t>
      </w:r>
      <w:r w:rsidRPr="00081714">
        <w:rPr>
          <w:rFonts w:ascii="Times New Roman" w:eastAsia="Times New Roman" w:hAnsi="Times New Roman" w:cs="Times New Roman"/>
          <w:iCs/>
          <w:sz w:val="24"/>
          <w:szCs w:val="24"/>
        </w:rPr>
        <w:t>02.07.2015 № 200 «О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 утверждении административного </w:t>
      </w:r>
      <w:r w:rsidRPr="00081714">
        <w:rPr>
          <w:rFonts w:ascii="Times New Roman" w:eastAsia="Times New Roman" w:hAnsi="Times New Roman" w:cs="Times New Roman"/>
          <w:iCs/>
          <w:sz w:val="24"/>
          <w:szCs w:val="24"/>
        </w:rPr>
        <w:t>«Предос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тавление информации об объектах </w:t>
      </w:r>
      <w:r w:rsidRPr="00081714">
        <w:rPr>
          <w:rFonts w:ascii="Times New Roman" w:eastAsia="Times New Roman" w:hAnsi="Times New Roman" w:cs="Times New Roman"/>
          <w:iCs/>
          <w:sz w:val="24"/>
          <w:szCs w:val="24"/>
        </w:rPr>
        <w:t>недвижимого имущест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ва, находящихся в муниципальной </w:t>
      </w:r>
      <w:r w:rsidRPr="00081714">
        <w:rPr>
          <w:rFonts w:ascii="Times New Roman" w:eastAsia="Times New Roman" w:hAnsi="Times New Roman" w:cs="Times New Roman"/>
          <w:iCs/>
          <w:sz w:val="24"/>
          <w:szCs w:val="24"/>
        </w:rPr>
        <w:t>собственности и пре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дназначенных для сдачи в аренду</w:t>
      </w:r>
      <w:r w:rsidRPr="00935D28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9488E" w:rsidRDefault="00F9488E" w:rsidP="00F94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3. Постановление обнародовать и разместить на официальном сайте Администрации сельского поселения Унъюган, в информационно-коммуникационной сети общего пользования (компьютерной сети «Интернет»).</w:t>
      </w:r>
    </w:p>
    <w:p w:rsidR="00F9488E" w:rsidRDefault="00F9488E" w:rsidP="00F94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 Постановление вступает в силу с момента его обнародования.</w:t>
      </w:r>
    </w:p>
    <w:p w:rsidR="00F9488E" w:rsidRDefault="00F9488E" w:rsidP="00F94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5. Контроль за исполнением постановления </w:t>
      </w:r>
      <w:r w:rsidR="00BE70D1">
        <w:rPr>
          <w:rFonts w:ascii="Times New Roman" w:eastAsia="Times New Roman" w:hAnsi="Times New Roman" w:cs="Times New Roman"/>
          <w:iCs/>
          <w:sz w:val="24"/>
          <w:szCs w:val="24"/>
        </w:rPr>
        <w:t>оставляю за собой.</w:t>
      </w:r>
    </w:p>
    <w:p w:rsidR="00D42D49" w:rsidRDefault="00D42D49" w:rsidP="00F94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42D49" w:rsidRDefault="00D42D49" w:rsidP="00F94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42D49" w:rsidRDefault="00D42D49" w:rsidP="00F94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E70D1" w:rsidRDefault="00BE70D1" w:rsidP="00F94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E70D1" w:rsidRDefault="00BE70D1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Исполняющий обязанности</w:t>
      </w:r>
    </w:p>
    <w:p w:rsidR="00D42D49" w:rsidRDefault="00BE70D1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="00D42D49">
        <w:rPr>
          <w:rFonts w:ascii="Times New Roman" w:eastAsia="Times New Roman" w:hAnsi="Times New Roman" w:cs="Times New Roman"/>
          <w:iCs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D42D4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</w:t>
      </w:r>
      <w:r w:rsidR="00174F9E">
        <w:rPr>
          <w:rFonts w:ascii="Times New Roman" w:eastAsia="Times New Roman" w:hAnsi="Times New Roman" w:cs="Times New Roman"/>
          <w:iCs/>
          <w:sz w:val="24"/>
          <w:szCs w:val="24"/>
        </w:rPr>
        <w:t>Унъюган</w:t>
      </w:r>
      <w:r w:rsidR="00D42D49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Л.</w:t>
      </w:r>
      <w:r w:rsidR="00D42D49">
        <w:rPr>
          <w:rFonts w:ascii="Times New Roman" w:eastAsia="Times New Roman" w:hAnsi="Times New Roman" w:cs="Times New Roman"/>
          <w:iCs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Балабанова</w:t>
      </w:r>
    </w:p>
    <w:p w:rsidR="00D42D49" w:rsidRDefault="00D42D49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1714" w:rsidRDefault="00081714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1714" w:rsidRDefault="00081714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1714" w:rsidRDefault="00081714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1714" w:rsidRDefault="00081714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1714" w:rsidRDefault="00081714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1714" w:rsidRDefault="00081714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1714" w:rsidRDefault="00081714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1714" w:rsidRDefault="00081714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1714" w:rsidRDefault="00081714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1714" w:rsidRDefault="00081714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7C59" w:rsidRDefault="00B27C59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7C59" w:rsidRDefault="00B27C59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7C59" w:rsidRDefault="00B27C59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1714" w:rsidRDefault="00081714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1714" w:rsidRDefault="00081714" w:rsidP="00D42D4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7C59" w:rsidRDefault="00B27C59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E70D1" w:rsidRDefault="00BE70D1" w:rsidP="00174F9E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E70D1" w:rsidRDefault="00BE70D1" w:rsidP="00174F9E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4F9E" w:rsidRDefault="00174F9E" w:rsidP="00174F9E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</w:p>
    <w:p w:rsidR="00174F9E" w:rsidRDefault="00174F9E" w:rsidP="00174F9E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к постановлению Администрации</w:t>
      </w:r>
    </w:p>
    <w:p w:rsidR="00174F9E" w:rsidRDefault="00174F9E" w:rsidP="00174F9E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Унъюган</w:t>
      </w:r>
    </w:p>
    <w:p w:rsidR="00174F9E" w:rsidRDefault="00BE70D1" w:rsidP="00174F9E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от 09.03.2021</w:t>
      </w:r>
      <w:r w:rsidR="00174F9E">
        <w:rPr>
          <w:rFonts w:ascii="Times New Roman" w:eastAsia="Times New Roman" w:hAnsi="Times New Roman" w:cs="Times New Roman"/>
          <w:i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45</w:t>
      </w:r>
    </w:p>
    <w:p w:rsidR="008D4F4A" w:rsidRDefault="008D4F4A" w:rsidP="008D4F4A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D4F4A" w:rsidRDefault="008D4F4A" w:rsidP="008D4F4A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D4F4A" w:rsidRPr="008D4F4A" w:rsidRDefault="008D4F4A" w:rsidP="008D4F4A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D4F4A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Административный регламент</w:t>
      </w:r>
    </w:p>
    <w:p w:rsidR="008D4F4A" w:rsidRPr="008D4F4A" w:rsidRDefault="008D4F4A" w:rsidP="008D4F4A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D4F4A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предоставления муниципальной услуги</w:t>
      </w:r>
    </w:p>
    <w:p w:rsidR="00081714" w:rsidRPr="00081714" w:rsidRDefault="00081714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81714">
        <w:rPr>
          <w:rFonts w:ascii="Times New Roman" w:eastAsia="Times New Roman" w:hAnsi="Times New Roman" w:cs="Times New Roman"/>
          <w:b/>
          <w:iCs/>
          <w:sz w:val="24"/>
          <w:szCs w:val="24"/>
        </w:rPr>
        <w:t>«Предоставление информации об объектах недвижимого имущества, находящихся</w:t>
      </w:r>
    </w:p>
    <w:p w:rsidR="008D4F4A" w:rsidRDefault="00081714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81714">
        <w:rPr>
          <w:rFonts w:ascii="Times New Roman" w:eastAsia="Times New Roman" w:hAnsi="Times New Roman" w:cs="Times New Roman"/>
          <w:b/>
          <w:iCs/>
          <w:sz w:val="24"/>
          <w:szCs w:val="24"/>
        </w:rPr>
        <w:t>в муниципальной собственности и предназначенных для сдачи в аренду»</w:t>
      </w:r>
    </w:p>
    <w:p w:rsidR="00081714" w:rsidRDefault="00081714" w:rsidP="0008171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D4F4A" w:rsidRDefault="008D4F4A" w:rsidP="008D4F4A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1. Общие положения</w:t>
      </w:r>
    </w:p>
    <w:p w:rsidR="008D4F4A" w:rsidRDefault="008D4F4A" w:rsidP="008D4F4A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D4F4A" w:rsidRDefault="00316AD2" w:rsidP="00AC7181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 регулирования А</w:t>
      </w:r>
      <w:r w:rsidR="008D4F4A">
        <w:rPr>
          <w:rFonts w:ascii="Times New Roman" w:eastAsia="Times New Roman" w:hAnsi="Times New Roman" w:cs="Times New Roman"/>
          <w:b/>
          <w:iCs/>
          <w:sz w:val="24"/>
          <w:szCs w:val="24"/>
        </w:rPr>
        <w:t>дминистративного регламента</w:t>
      </w:r>
    </w:p>
    <w:p w:rsidR="002422BB" w:rsidRDefault="002422BB" w:rsidP="002422BB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27C59" w:rsidRDefault="00AC7181" w:rsidP="00B27C5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="002422BB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Административный регламент предоставления муниципальной услуги </w:t>
      </w:r>
      <w:r w:rsidR="00B27C59">
        <w:rPr>
          <w:rFonts w:ascii="Times New Roman" w:eastAsia="Times New Roman" w:hAnsi="Times New Roman" w:cs="Times New Roman"/>
          <w:iCs/>
          <w:sz w:val="24"/>
          <w:szCs w:val="24"/>
        </w:rPr>
        <w:t>по предоставлению</w:t>
      </w:r>
      <w:r w:rsidR="00081714" w:rsidRPr="00081714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информации об объектах нед</w:t>
      </w:r>
      <w:r w:rsidR="00081714">
        <w:rPr>
          <w:rFonts w:ascii="Times New Roman" w:eastAsia="Times New Roman" w:hAnsi="Times New Roman" w:cs="Times New Roman"/>
          <w:iCs/>
          <w:sz w:val="24"/>
          <w:szCs w:val="24"/>
        </w:rPr>
        <w:t xml:space="preserve">вижимого имущества, находящихся </w:t>
      </w:r>
      <w:r w:rsidR="00081714" w:rsidRPr="00081714">
        <w:rPr>
          <w:rFonts w:ascii="Times New Roman" w:eastAsia="Times New Roman" w:hAnsi="Times New Roman" w:cs="Times New Roman"/>
          <w:iCs/>
          <w:sz w:val="24"/>
          <w:szCs w:val="24"/>
        </w:rPr>
        <w:t>в муниципальной собственности и пре</w:t>
      </w:r>
      <w:r w:rsidR="00B27C59">
        <w:rPr>
          <w:rFonts w:ascii="Times New Roman" w:eastAsia="Times New Roman" w:hAnsi="Times New Roman" w:cs="Times New Roman"/>
          <w:iCs/>
          <w:sz w:val="24"/>
          <w:szCs w:val="24"/>
        </w:rPr>
        <w:t>дназначенных для сдачи в аренду</w:t>
      </w:r>
      <w:r w:rsidR="00B27C59" w:rsidRPr="000356E9">
        <w:rPr>
          <w:rFonts w:ascii="Times New Roman" w:eastAsia="Times New Roman" w:hAnsi="Times New Roman" w:cs="Times New Roman"/>
          <w:iCs/>
          <w:sz w:val="24"/>
          <w:szCs w:val="24"/>
        </w:rPr>
        <w:t>(далее – Административный регламент) устанавливает сроки и последовательность административных процедур и административных действий Администрации сельского поселения Унъюган (далее – Администрация поселения), а также порядок ее взаимодействия с заявителями, органами власти и организациями при предоставлении муниципальной услуги.</w:t>
      </w:r>
    </w:p>
    <w:p w:rsidR="001225A1" w:rsidRDefault="001225A1" w:rsidP="001940D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225A1" w:rsidRDefault="001225A1" w:rsidP="00AC7181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225A1">
        <w:rPr>
          <w:rFonts w:ascii="Times New Roman" w:eastAsia="Times New Roman" w:hAnsi="Times New Roman" w:cs="Times New Roman"/>
          <w:b/>
          <w:iCs/>
          <w:sz w:val="24"/>
          <w:szCs w:val="24"/>
        </w:rPr>
        <w:t>Круг заявителей</w:t>
      </w:r>
    </w:p>
    <w:p w:rsidR="001225A1" w:rsidRDefault="001225A1" w:rsidP="001225A1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27C59" w:rsidRPr="00D843AE" w:rsidRDefault="00B27C59" w:rsidP="00B27C59">
      <w:pPr>
        <w:pStyle w:val="af0"/>
        <w:spacing w:before="0" w:after="0"/>
        <w:ind w:firstLine="709"/>
        <w:jc w:val="both"/>
        <w:rPr>
          <w:rStyle w:val="af1"/>
          <w:rFonts w:ascii="Times New Roman" w:hAnsi="Times New Roman" w:cs="Times New Roman"/>
          <w:b w:val="0"/>
          <w:color w:val="auto"/>
        </w:rPr>
      </w:pPr>
      <w:r w:rsidRPr="00D843AE">
        <w:rPr>
          <w:rStyle w:val="af1"/>
          <w:rFonts w:ascii="Times New Roman" w:hAnsi="Times New Roman" w:cs="Times New Roman"/>
          <w:b w:val="0"/>
          <w:color w:val="auto"/>
        </w:rPr>
        <w:t>2. Круг заявителей:</w:t>
      </w:r>
    </w:p>
    <w:p w:rsidR="00B27C59" w:rsidRPr="00D843AE" w:rsidRDefault="00B27C59" w:rsidP="00B27C59">
      <w:pPr>
        <w:pStyle w:val="af0"/>
        <w:spacing w:before="0" w:after="0"/>
        <w:ind w:firstLine="709"/>
        <w:jc w:val="both"/>
        <w:rPr>
          <w:rStyle w:val="af1"/>
          <w:rFonts w:ascii="Times New Roman" w:hAnsi="Times New Roman" w:cs="Times New Roman"/>
          <w:b w:val="0"/>
          <w:color w:val="auto"/>
          <w:spacing w:val="0"/>
        </w:rPr>
      </w:pPr>
      <w:r w:rsidRPr="00D843AE">
        <w:rPr>
          <w:rStyle w:val="af1"/>
          <w:rFonts w:ascii="Times New Roman" w:hAnsi="Times New Roman" w:cs="Times New Roman"/>
          <w:b w:val="0"/>
          <w:color w:val="auto"/>
          <w:spacing w:val="0"/>
        </w:rPr>
        <w:t>Заявителями на получение муниципальной услуги являются юридические или физические лица (далее – заявители)</w:t>
      </w:r>
      <w:r w:rsidR="00174F9E" w:rsidRPr="00D843AE">
        <w:rPr>
          <w:rStyle w:val="af1"/>
          <w:rFonts w:ascii="Times New Roman" w:hAnsi="Times New Roman" w:cs="Times New Roman"/>
          <w:b w:val="0"/>
          <w:color w:val="auto"/>
          <w:spacing w:val="0"/>
        </w:rPr>
        <w:t>, обратившиеся</w:t>
      </w:r>
      <w:r w:rsidRPr="00D843AE">
        <w:rPr>
          <w:rFonts w:ascii="Times New Roman" w:hAnsi="Times New Roman" w:cs="Times New Roman"/>
          <w:color w:val="auto"/>
        </w:rPr>
        <w:t>с заявлением о предоставлении сведений</w:t>
      </w:r>
      <w:r w:rsidRPr="00D843AE">
        <w:rPr>
          <w:rStyle w:val="af1"/>
          <w:rFonts w:ascii="Times New Roman" w:hAnsi="Times New Roman" w:cs="Times New Roman"/>
          <w:b w:val="0"/>
          <w:color w:val="auto"/>
          <w:spacing w:val="0"/>
        </w:rPr>
        <w:t>из реестра муниципального имущества (далее также – заявление о предоставлении муниципальной услуги, заявление, запрос).</w:t>
      </w:r>
    </w:p>
    <w:p w:rsidR="00B27C59" w:rsidRPr="009A618A" w:rsidRDefault="00B27C59" w:rsidP="00B27C5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4"/>
          <w:szCs w:val="24"/>
        </w:rPr>
      </w:pPr>
      <w:r w:rsidRPr="009A618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</w:t>
      </w:r>
      <w:r>
        <w:rPr>
          <w:rStyle w:val="af1"/>
          <w:rFonts w:ascii="Times New Roman" w:hAnsi="Times New Roman" w:cs="Times New Roman"/>
          <w:b w:val="0"/>
          <w:sz w:val="24"/>
          <w:szCs w:val="24"/>
        </w:rPr>
        <w:t>.</w:t>
      </w:r>
    </w:p>
    <w:p w:rsidR="00AC7181" w:rsidRDefault="00AC7181" w:rsidP="001225A1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C7181" w:rsidRDefault="00AC7181" w:rsidP="00AC7181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Требования к порядку информирования о правилах предоставления </w:t>
      </w:r>
    </w:p>
    <w:p w:rsidR="00AC7181" w:rsidRDefault="00AC7181" w:rsidP="00AC7181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муниципальной услуги</w:t>
      </w:r>
    </w:p>
    <w:p w:rsidR="00AC7181" w:rsidRDefault="00AC7181" w:rsidP="00AC7181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>3. Информирование по вопросам предоставления муниципальной услуги, в том числе о сроках и порядке ее предоставления осуществляется специалистами отдела обеспечения жизнедеятельности и управления муниципальным имуществом Администрации поселения</w:t>
      </w:r>
      <w:r w:rsidR="00174F9E" w:rsidRPr="00174F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174F9E">
        <w:rPr>
          <w:rFonts w:ascii="Times New Roman" w:eastAsia="Times New Roman" w:hAnsi="Times New Roman" w:cs="Times New Roman"/>
          <w:sz w:val="24"/>
          <w:szCs w:val="24"/>
        </w:rPr>
        <w:t>далее – специалист Отдела, Отдел)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>в следующих формах (по выбору заявителя):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>устной (при личном обращении заявителя и по телефону);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>письменной (при письменном обращении заявителя по почте, электронной почте);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>на информационном стенде уполномоченного органа в форме информационных (текстовых) материалов;</w:t>
      </w:r>
    </w:p>
    <w:p w:rsidR="00B27C59" w:rsidRPr="000356E9" w:rsidRDefault="00B27C59" w:rsidP="00B27C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B27C59" w:rsidRPr="000356E9" w:rsidRDefault="00B27C59" w:rsidP="00B2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174F9E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BE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0356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http://unyugan.ru/</w:t>
        </w:r>
      </w:hyperlink>
      <w:r w:rsidRPr="000356E9">
        <w:rPr>
          <w:rFonts w:ascii="Times New Roman" w:eastAsia="Times New Roman" w:hAnsi="Times New Roman" w:cs="Times New Roman"/>
          <w:sz w:val="24"/>
          <w:szCs w:val="24"/>
        </w:rPr>
        <w:t>(далее – официальный сайт);</w:t>
      </w:r>
    </w:p>
    <w:p w:rsidR="00B27C59" w:rsidRPr="000356E9" w:rsidRDefault="00B27C59" w:rsidP="00B27C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0356E9">
          <w:rPr>
            <w:rFonts w:ascii="Times New Roman" w:eastAsia="Times New Roman" w:hAnsi="Times New Roman" w:cs="Times New Roman"/>
            <w:sz w:val="24"/>
            <w:szCs w:val="24"/>
          </w:rPr>
          <w:t>www.gosuslugi.ru</w:t>
        </w:r>
      </w:hyperlink>
      <w:r w:rsidRPr="000356E9">
        <w:rPr>
          <w:rFonts w:ascii="Times New Roman" w:eastAsia="Times New Roman" w:hAnsi="Times New Roman" w:cs="Times New Roman"/>
          <w:sz w:val="24"/>
          <w:szCs w:val="24"/>
        </w:rPr>
        <w:t xml:space="preserve"> (далее – Единый портал);</w:t>
      </w:r>
    </w:p>
    <w:p w:rsidR="00B27C59" w:rsidRPr="000356E9" w:rsidRDefault="00B27C59" w:rsidP="00B27C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2" w:history="1">
        <w:r w:rsidRPr="000356E9">
          <w:rPr>
            <w:rFonts w:ascii="Times New Roman" w:eastAsia="Times New Roman" w:hAnsi="Times New Roman" w:cs="Times New Roman"/>
            <w:sz w:val="24"/>
            <w:szCs w:val="24"/>
          </w:rPr>
          <w:t>86.gosuslugi.ru</w:t>
        </w:r>
      </w:hyperlink>
      <w:r w:rsidRPr="000356E9">
        <w:rPr>
          <w:rFonts w:ascii="Times New Roman" w:eastAsia="Times New Roman" w:hAnsi="Times New Roman" w:cs="Times New Roman"/>
          <w:sz w:val="24"/>
          <w:szCs w:val="24"/>
        </w:rPr>
        <w:t xml:space="preserve"> (далее – региональный портал).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>Информирование о ходе предоставления муниципальной услуг</w:t>
      </w:r>
      <w:r w:rsidR="00A178D3">
        <w:rPr>
          <w:rFonts w:ascii="Times New Roman" w:eastAsia="Times New Roman" w:hAnsi="Times New Roman" w:cs="Times New Roman"/>
          <w:sz w:val="24"/>
          <w:szCs w:val="24"/>
        </w:rPr>
        <w:t>и осуществляется специалистами О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>тдела в следующих формах (по выбору заявителя):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>устной (при личном обращении заявителя и по телефону);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>письменной (при письменном обращении заявителя по почте, электронной почте).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>В случае устного обращения (лично или по телефону) заявителя (</w:t>
      </w:r>
      <w:r w:rsidR="00A178D3">
        <w:rPr>
          <w:rFonts w:ascii="Times New Roman" w:eastAsia="Times New Roman" w:hAnsi="Times New Roman" w:cs="Times New Roman"/>
          <w:sz w:val="24"/>
          <w:szCs w:val="24"/>
        </w:rPr>
        <w:t xml:space="preserve">его представителя) специалисты Отдела 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 сообщается телефонный номер, по которому можно получить необходимую информацию.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настоящем пункте.</w:t>
      </w:r>
    </w:p>
    <w:p w:rsidR="00B27C59" w:rsidRPr="000356E9" w:rsidRDefault="00B27C59" w:rsidP="00B27C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6E9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также – МФЦ)</w:t>
      </w:r>
      <w:r w:rsidRPr="000356E9">
        <w:rPr>
          <w:rFonts w:ascii="Times New Roman" w:eastAsia="Calibri" w:hAnsi="Times New Roman" w:cs="Times New Roman"/>
          <w:sz w:val="24"/>
          <w:szCs w:val="24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>4. 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>5. Способы получения информации заявителями о местах нахождения и графиках работы многофункциональных центров,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 xml:space="preserve">1) информация о местах нахождения, графиках работы, адресах официальных сайтов и контактные телефоны многофункциональных центров и их,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 </w:t>
      </w:r>
      <w:hyperlink r:id="rId13" w:history="1">
        <w:r w:rsidRPr="000356E9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https://</w:t>
        </w:r>
        <w:r w:rsidRPr="000356E9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/>
          </w:rPr>
          <w:t>mfc</w:t>
        </w:r>
        <w:r w:rsidRPr="000356E9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.admhmao.ru/</w:t>
        </w:r>
      </w:hyperlink>
      <w:r w:rsidRPr="000356E9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B27C59" w:rsidRPr="000356E9" w:rsidRDefault="00B27C59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На информационных стендах в местах предоставления муниципальной услуги, в информационно-телекоммуникационной сети «Интернет» (на официальном сайте, на Едином и региональном порталах) размещается следующая информация: </w:t>
      </w:r>
    </w:p>
    <w:p w:rsidR="00B27C59" w:rsidRPr="000356E9" w:rsidRDefault="00A178D3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7C59" w:rsidRPr="000356E9">
        <w:rPr>
          <w:rFonts w:ascii="Times New Roman" w:eastAsia="Times New Roman" w:hAnsi="Times New Roman" w:cs="Times New Roman"/>
          <w:sz w:val="24"/>
          <w:szCs w:val="24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B27C59" w:rsidRPr="000356E9" w:rsidRDefault="00A178D3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7C59" w:rsidRPr="000356E9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B27C59" w:rsidRPr="000356E9" w:rsidRDefault="00A178D3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7C59" w:rsidRPr="000356E9">
        <w:rPr>
          <w:rFonts w:ascii="Times New Roman" w:eastAsia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B27C59" w:rsidRPr="000356E9" w:rsidRDefault="00A178D3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7C59" w:rsidRPr="000356E9">
        <w:rPr>
          <w:rFonts w:ascii="Times New Roman" w:eastAsia="Times New Roman" w:hAnsi="Times New Roman" w:cs="Times New Roman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DF5C6E" w:rsidRPr="00B27C59" w:rsidRDefault="00B27C59" w:rsidP="00B27C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9">
        <w:rPr>
          <w:rFonts w:ascii="Times New Roman" w:eastAsia="Times New Roman" w:hAnsi="Times New Roman" w:cs="Times New Roman"/>
          <w:sz w:val="24"/>
          <w:szCs w:val="24"/>
        </w:rPr>
        <w:t>В случае внесения изменений в порядок предоставления му</w:t>
      </w:r>
      <w:r w:rsidR="00A178D3">
        <w:rPr>
          <w:rFonts w:ascii="Times New Roman" w:eastAsia="Times New Roman" w:hAnsi="Times New Roman" w:cs="Times New Roman"/>
          <w:sz w:val="24"/>
          <w:szCs w:val="24"/>
        </w:rPr>
        <w:t>ниципальной услуги специалисты О</w:t>
      </w:r>
      <w:r w:rsidRPr="000356E9">
        <w:rPr>
          <w:rFonts w:ascii="Times New Roman" w:eastAsia="Times New Roman" w:hAnsi="Times New Roman" w:cs="Times New Roman"/>
          <w:sz w:val="24"/>
          <w:szCs w:val="24"/>
        </w:rPr>
        <w:t>тдела в срок, не превышающий  5 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 уполномоченного органа, на региональном портале) и на информационных стендах, находящихся в местах предоставления муниципальной услуги.</w:t>
      </w:r>
    </w:p>
    <w:p w:rsidR="00532725" w:rsidRDefault="00FF12AD" w:rsidP="00FF12AD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532725" w:rsidRDefault="00532725" w:rsidP="00532725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3272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Стандарт предоставления муниципальной услуги</w:t>
      </w:r>
    </w:p>
    <w:p w:rsidR="00532725" w:rsidRDefault="00532725" w:rsidP="00532725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32725" w:rsidRDefault="00532725" w:rsidP="00532725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Наименование муниципальной услуги</w:t>
      </w:r>
    </w:p>
    <w:p w:rsidR="00532725" w:rsidRDefault="00532725" w:rsidP="00532725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32725" w:rsidRDefault="00B27C59" w:rsidP="00B62E15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B62E1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532725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Предоставление информации </w:t>
      </w:r>
      <w:r w:rsidR="00B62E15" w:rsidRPr="00B62E15">
        <w:rPr>
          <w:rFonts w:ascii="Times New Roman" w:eastAsia="Times New Roman" w:hAnsi="Times New Roman" w:cs="Times New Roman"/>
          <w:iCs/>
          <w:sz w:val="24"/>
          <w:szCs w:val="24"/>
        </w:rPr>
        <w:t xml:space="preserve">об </w:t>
      </w:r>
      <w:r w:rsidR="00B62E15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объектах недвижимого имущества, </w:t>
      </w:r>
      <w:r w:rsidR="00B62E15" w:rsidRPr="00B62E15">
        <w:rPr>
          <w:rFonts w:ascii="Times New Roman" w:eastAsia="Times New Roman" w:hAnsi="Times New Roman" w:cs="Times New Roman"/>
          <w:iCs/>
          <w:sz w:val="24"/>
          <w:szCs w:val="24"/>
        </w:rPr>
        <w:t>находящихся в муниципальной собственности и предназначенных для сдачи в аренду.</w:t>
      </w:r>
    </w:p>
    <w:p w:rsidR="00B62E15" w:rsidRDefault="00B62E15" w:rsidP="00532725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32725" w:rsidRDefault="00532725" w:rsidP="00532725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Наименование органа, </w:t>
      </w:r>
    </w:p>
    <w:p w:rsidR="00532725" w:rsidRDefault="00532725" w:rsidP="00532725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предоставляющего муниципальную услугу</w:t>
      </w:r>
    </w:p>
    <w:p w:rsidR="00532725" w:rsidRDefault="00532725" w:rsidP="00532725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27C59" w:rsidRPr="001F5FC8" w:rsidRDefault="00B27C59" w:rsidP="00B27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B62E1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1F5FC8">
        <w:rPr>
          <w:rFonts w:ascii="Times New Roman" w:eastAsia="Times New Roman" w:hAnsi="Times New Roman" w:cs="Times New Roman"/>
          <w:spacing w:val="2"/>
          <w:sz w:val="24"/>
          <w:szCs w:val="24"/>
        </w:rPr>
        <w:t>Органом, предоставляющим муниципальную услугу, является Администрация поселения</w:t>
      </w:r>
      <w:r w:rsidR="00A178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– уполномоченный орган)</w:t>
      </w:r>
      <w:r w:rsidRPr="001F5FC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B27C59" w:rsidRDefault="00B27C59" w:rsidP="00B27C5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C8">
        <w:rPr>
          <w:rFonts w:ascii="Times New Roman" w:eastAsia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 структурное подразделение уполномоченного органа - отдел обеспечения жизнедеятельности и управления муниципальным имуществом Администрации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C59" w:rsidRPr="00212428" w:rsidRDefault="00B27C59" w:rsidP="00B27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12428">
        <w:rPr>
          <w:rFonts w:ascii="Times New Roman" w:eastAsia="Times New Roman" w:hAnsi="Times New Roman" w:cs="Times New Roman"/>
          <w:bCs/>
          <w:sz w:val="24"/>
          <w:szCs w:val="24"/>
        </w:rPr>
        <w:t>За получением муниципальной услуги заявитель вправе обратиться в МФЦ.</w:t>
      </w:r>
    </w:p>
    <w:p w:rsidR="00D63197" w:rsidRDefault="00B27C59" w:rsidP="00B27C5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3197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требованиями пункта 3 части 1 статьи 7 Федерального закона от 27</w:t>
      </w:r>
      <w:r w:rsidR="00A178D3">
        <w:rPr>
          <w:rFonts w:ascii="Times New Roman" w:eastAsia="Times New Roman" w:hAnsi="Times New Roman" w:cs="Times New Roman"/>
          <w:iCs/>
          <w:sz w:val="24"/>
          <w:szCs w:val="24"/>
        </w:rPr>
        <w:t>.07.</w:t>
      </w:r>
      <w:r w:rsidRPr="00D63197">
        <w:rPr>
          <w:rFonts w:ascii="Times New Roman" w:eastAsia="Times New Roman" w:hAnsi="Times New Roman" w:cs="Times New Roman"/>
          <w:iCs/>
          <w:sz w:val="24"/>
          <w:szCs w:val="24"/>
        </w:rPr>
        <w:t xml:space="preserve">2010 № 210-ФЗ «Об организации предоставления государственных и муниципальных услуг» (далее – Федеральный закон от </w:t>
      </w:r>
      <w:r w:rsidR="00A178D3" w:rsidRPr="00D63197">
        <w:rPr>
          <w:rFonts w:ascii="Times New Roman" w:eastAsia="Times New Roman" w:hAnsi="Times New Roman" w:cs="Times New Roman"/>
          <w:iCs/>
          <w:sz w:val="24"/>
          <w:szCs w:val="24"/>
        </w:rPr>
        <w:t>27</w:t>
      </w:r>
      <w:r w:rsidR="00A178D3">
        <w:rPr>
          <w:rFonts w:ascii="Times New Roman" w:eastAsia="Times New Roman" w:hAnsi="Times New Roman" w:cs="Times New Roman"/>
          <w:iCs/>
          <w:sz w:val="24"/>
          <w:szCs w:val="24"/>
        </w:rPr>
        <w:t>.07.</w:t>
      </w:r>
      <w:r w:rsidR="00A178D3" w:rsidRPr="00D63197">
        <w:rPr>
          <w:rFonts w:ascii="Times New Roman" w:eastAsia="Times New Roman" w:hAnsi="Times New Roman" w:cs="Times New Roman"/>
          <w:iCs/>
          <w:sz w:val="24"/>
          <w:szCs w:val="24"/>
        </w:rPr>
        <w:t>2010 № 210-ФЗ</w:t>
      </w:r>
      <w:r w:rsidRPr="00D63197">
        <w:rPr>
          <w:rFonts w:ascii="Times New Roman" w:eastAsia="Times New Roman" w:hAnsi="Times New Roman" w:cs="Times New Roman"/>
          <w:iCs/>
          <w:sz w:val="24"/>
          <w:szCs w:val="24"/>
        </w:rPr>
        <w:t>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сельского поселения Унъюган от 05.12.2014 №33 «Об утверждении перечня услуг,  которые являются необходимыми  и обязательными для предоставления  органами местного самоуправления  сельского поселения Унъюган муниципальных услуг, и порядка определения размера платы за их оказание».</w:t>
      </w:r>
    </w:p>
    <w:p w:rsidR="00B27C59" w:rsidRDefault="00B27C59" w:rsidP="00B27C59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610D6" w:rsidRDefault="00F610D6" w:rsidP="00F610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Результат предоставления муниципальной услуги</w:t>
      </w:r>
    </w:p>
    <w:p w:rsidR="00F610D6" w:rsidRDefault="00F610D6" w:rsidP="00F610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C3911" w:rsidRDefault="000C3911" w:rsidP="000C3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9. </w:t>
      </w:r>
      <w:r w:rsidRPr="001F5FC8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ипальной услуги является выдача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 (или) направление заявителю информации </w:t>
      </w:r>
      <w:r w:rsidRPr="00393C73">
        <w:rPr>
          <w:rFonts w:ascii="Times New Roman" w:eastAsia="Times New Roman" w:hAnsi="Times New Roman" w:cs="Times New Roman"/>
          <w:iCs/>
          <w:sz w:val="24"/>
          <w:szCs w:val="24"/>
        </w:rPr>
        <w:t>об объектах нед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вижимого имущества, находящихся </w:t>
      </w:r>
      <w:r w:rsidRPr="00393C73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 w:rsidRPr="00393C7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муниципальной собственности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Администрации поселения </w:t>
      </w:r>
      <w:r w:rsidRPr="00393C73">
        <w:rPr>
          <w:rFonts w:ascii="Times New Roman" w:eastAsia="Times New Roman" w:hAnsi="Times New Roman" w:cs="Times New Roman"/>
          <w:iCs/>
          <w:sz w:val="24"/>
          <w:szCs w:val="24"/>
        </w:rPr>
        <w:t>и предназначенных для сдачи в аренду, с указанием их наименов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ания, площади и адреса.</w:t>
      </w:r>
    </w:p>
    <w:p w:rsidR="000C3911" w:rsidRDefault="000C3911" w:rsidP="000C3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Результат предоставления муниципальной услуги по выбору заявителя может быть предоставлен в форме документа на бумажном носителе или в форме электронного документа.</w:t>
      </w:r>
    </w:p>
    <w:p w:rsidR="00F610D6" w:rsidRDefault="00F610D6" w:rsidP="000C3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610D6" w:rsidRDefault="00F610D6" w:rsidP="00F610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Срок предоставления муниципальной услуги</w:t>
      </w:r>
    </w:p>
    <w:p w:rsidR="00F610D6" w:rsidRDefault="00F610D6" w:rsidP="00F610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610D6" w:rsidRDefault="000C3911" w:rsidP="0039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="00393C7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393C73" w:rsidRPr="00393C73">
        <w:rPr>
          <w:rFonts w:ascii="Times New Roman" w:eastAsia="Times New Roman" w:hAnsi="Times New Roman" w:cs="Times New Roman"/>
          <w:iCs/>
          <w:sz w:val="24"/>
          <w:szCs w:val="24"/>
        </w:rPr>
        <w:t>Срок предоставления муниципальной ус</w:t>
      </w:r>
      <w:r w:rsidR="00393C73">
        <w:rPr>
          <w:rFonts w:ascii="Times New Roman" w:eastAsia="Times New Roman" w:hAnsi="Times New Roman" w:cs="Times New Roman"/>
          <w:iCs/>
          <w:sz w:val="24"/>
          <w:szCs w:val="24"/>
        </w:rPr>
        <w:t xml:space="preserve">луги составляет 10 рабочих дней </w:t>
      </w:r>
      <w:r w:rsidR="00732580">
        <w:rPr>
          <w:rFonts w:ascii="Times New Roman" w:eastAsia="Times New Roman" w:hAnsi="Times New Roman" w:cs="Times New Roman"/>
          <w:iCs/>
          <w:sz w:val="24"/>
          <w:szCs w:val="24"/>
        </w:rPr>
        <w:t>со дня регистрации заявления о предоставлении муниципальной услуги.</w:t>
      </w:r>
    </w:p>
    <w:p w:rsidR="00393C73" w:rsidRPr="00393C73" w:rsidRDefault="00732580" w:rsidP="0039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11. </w:t>
      </w:r>
      <w:r w:rsidR="00393C73" w:rsidRPr="00393C73">
        <w:rPr>
          <w:rFonts w:ascii="Times New Roman" w:eastAsia="Times New Roman" w:hAnsi="Times New Roman" w:cs="Times New Roman"/>
          <w:iCs/>
          <w:sz w:val="24"/>
          <w:szCs w:val="24"/>
        </w:rPr>
        <w:t>Срок выдачи (направления) док</w:t>
      </w:r>
      <w:r w:rsidR="00393C73">
        <w:rPr>
          <w:rFonts w:ascii="Times New Roman" w:eastAsia="Times New Roman" w:hAnsi="Times New Roman" w:cs="Times New Roman"/>
          <w:iCs/>
          <w:sz w:val="24"/>
          <w:szCs w:val="24"/>
        </w:rPr>
        <w:t xml:space="preserve">умента, являющегося результатом </w:t>
      </w:r>
      <w:r w:rsidR="00393C73" w:rsidRPr="00393C73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предоставления муниципальной услуги – в течение </w:t>
      </w:r>
      <w:r w:rsidR="00393C73">
        <w:rPr>
          <w:rFonts w:ascii="Times New Roman" w:eastAsia="Times New Roman" w:hAnsi="Times New Roman" w:cs="Times New Roman"/>
          <w:iCs/>
          <w:sz w:val="24"/>
          <w:szCs w:val="24"/>
        </w:rPr>
        <w:t xml:space="preserve">2 рабочих дней после подписания </w:t>
      </w:r>
      <w:r w:rsidR="00393C73" w:rsidRPr="00393C73">
        <w:rPr>
          <w:rFonts w:ascii="Times New Roman" w:eastAsia="Times New Roman" w:hAnsi="Times New Roman" w:cs="Times New Roman"/>
          <w:iCs/>
          <w:sz w:val="24"/>
          <w:szCs w:val="24"/>
        </w:rPr>
        <w:t>(не нарушающий срок предо</w:t>
      </w:r>
      <w:r w:rsidR="00393C73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ставления муниципальной услуги, </w:t>
      </w:r>
      <w:r w:rsidR="00393C73" w:rsidRPr="00393C73">
        <w:rPr>
          <w:rFonts w:ascii="Times New Roman" w:eastAsia="Times New Roman" w:hAnsi="Times New Roman" w:cs="Times New Roman"/>
          <w:iCs/>
          <w:sz w:val="24"/>
          <w:szCs w:val="24"/>
        </w:rPr>
        <w:t>установленный законодательством Российской Федерации).</w:t>
      </w:r>
    </w:p>
    <w:p w:rsidR="00F610D6" w:rsidRPr="00732580" w:rsidRDefault="00732580" w:rsidP="00732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32580">
        <w:rPr>
          <w:rFonts w:ascii="Times New Roman" w:eastAsia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документов, обязанность по предоставлению которых возложена на Администрацию поселения.</w:t>
      </w:r>
    </w:p>
    <w:p w:rsidR="00F610D6" w:rsidRDefault="00F610D6" w:rsidP="00F6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610D6" w:rsidRDefault="00F610D6" w:rsidP="00F610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Правовые основания для предоставления муниципальной услуги</w:t>
      </w:r>
    </w:p>
    <w:p w:rsidR="00F610D6" w:rsidRDefault="00F610D6" w:rsidP="00F610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610D6" w:rsidRDefault="00732580" w:rsidP="0039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12</w:t>
      </w:r>
      <w:r w:rsidR="00F610D6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393C73" w:rsidRPr="00393C73">
        <w:rPr>
          <w:rFonts w:ascii="Times New Roman" w:eastAsia="Times New Roman" w:hAnsi="Times New Roman" w:cs="Times New Roman"/>
          <w:iCs/>
          <w:sz w:val="24"/>
          <w:szCs w:val="24"/>
        </w:rPr>
        <w:t>Перечень нормативных правовых акт</w:t>
      </w:r>
      <w:r w:rsidR="00393C73">
        <w:rPr>
          <w:rFonts w:ascii="Times New Roman" w:eastAsia="Times New Roman" w:hAnsi="Times New Roman" w:cs="Times New Roman"/>
          <w:iCs/>
          <w:sz w:val="24"/>
          <w:szCs w:val="24"/>
        </w:rPr>
        <w:t xml:space="preserve">ов, регулирующих предоставление </w:t>
      </w:r>
      <w:r w:rsidR="00393C73" w:rsidRPr="00393C73">
        <w:rPr>
          <w:rFonts w:ascii="Times New Roman" w:eastAsia="Times New Roman" w:hAnsi="Times New Roman" w:cs="Times New Roman"/>
          <w:iCs/>
          <w:sz w:val="24"/>
          <w:szCs w:val="24"/>
        </w:rPr>
        <w:t>муниципальной услуги, размещён на Едином портале и региональном портале.</w:t>
      </w:r>
    </w:p>
    <w:p w:rsidR="006B24A3" w:rsidRDefault="006B24A3" w:rsidP="006B24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4A3" w:rsidRDefault="006B24A3" w:rsidP="006B24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Исчерпывающий перечень документов, необходимых для</w:t>
      </w:r>
    </w:p>
    <w:p w:rsidR="006B24A3" w:rsidRDefault="00A178D3" w:rsidP="006B24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6B24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редоставления муниципальной услуги</w:t>
      </w:r>
    </w:p>
    <w:p w:rsidR="006B24A3" w:rsidRDefault="006B24A3" w:rsidP="006B24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2580">
        <w:rPr>
          <w:rFonts w:ascii="Times New Roman" w:eastAsia="Times New Roman" w:hAnsi="Times New Roman" w:cs="Times New Roman"/>
          <w:sz w:val="24"/>
          <w:szCs w:val="24"/>
        </w:rPr>
        <w:t xml:space="preserve">13. 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:rsidR="00732580" w:rsidRPr="00A178D3" w:rsidRDefault="00732580" w:rsidP="00732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- </w:t>
      </w:r>
      <w:hyperlink w:anchor="Par319" w:history="1">
        <w:r w:rsidRPr="00A178D3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заявление</w:t>
        </w:r>
      </w:hyperlink>
      <w:r w:rsidRPr="00A178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предоставлении муниципальной услуги в свободной форме либо по форме согласно приложению  к Административному регламенту;</w:t>
      </w:r>
    </w:p>
    <w:p w:rsidR="00732580" w:rsidRPr="00A178D3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полномочия представителя (в случае подачи заявления и документов представителем).</w:t>
      </w:r>
    </w:p>
    <w:p w:rsidR="00732580" w:rsidRPr="00A178D3" w:rsidRDefault="00732580" w:rsidP="00732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sz w:val="24"/>
          <w:szCs w:val="24"/>
        </w:rPr>
        <w:t>Заявление должно содержать:</w:t>
      </w:r>
    </w:p>
    <w:p w:rsidR="00732580" w:rsidRPr="00A178D3" w:rsidRDefault="00732580" w:rsidP="00732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sz w:val="24"/>
          <w:szCs w:val="24"/>
        </w:rPr>
        <w:t>- фамилию, имя, отчество (при наличии) (для физических лиц и индивидуальных предпринимателей) или наименование организации (для юридических лиц);</w:t>
      </w:r>
    </w:p>
    <w:p w:rsidR="00732580" w:rsidRPr="00A178D3" w:rsidRDefault="00732580" w:rsidP="00732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sz w:val="24"/>
          <w:szCs w:val="24"/>
        </w:rPr>
        <w:t>-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732580" w:rsidRPr="00A178D3" w:rsidRDefault="00732580" w:rsidP="00732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sz w:val="24"/>
          <w:szCs w:val="24"/>
        </w:rPr>
        <w:t>-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732580" w:rsidRPr="00A178D3" w:rsidRDefault="00732580" w:rsidP="00732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sz w:val="24"/>
          <w:szCs w:val="24"/>
        </w:rPr>
        <w:t xml:space="preserve">- способ выдачи (направления) документа, являющегося результатом предоставления муниципальной услуги. </w:t>
      </w:r>
    </w:p>
    <w:p w:rsidR="00732580" w:rsidRPr="00732580" w:rsidRDefault="00732580" w:rsidP="00732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32580">
        <w:rPr>
          <w:rFonts w:ascii="Times New Roman" w:eastAsia="Times New Roman" w:hAnsi="Times New Roman" w:cs="Times New Roman"/>
          <w:spacing w:val="2"/>
          <w:sz w:val="24"/>
          <w:szCs w:val="24"/>
        </w:rPr>
        <w:t>14. Способы получения заявителем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732580" w:rsidRPr="00732580" w:rsidRDefault="00732580" w:rsidP="00732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80">
        <w:rPr>
          <w:rFonts w:ascii="Times New Roman" w:eastAsia="Times New Roman" w:hAnsi="Times New Roman" w:cs="Times New Roman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732580" w:rsidRPr="00732580" w:rsidRDefault="00732580" w:rsidP="00732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78D3">
        <w:rPr>
          <w:rFonts w:ascii="Times New Roman" w:eastAsia="Times New Roman" w:hAnsi="Times New Roman" w:cs="Times New Roman"/>
          <w:sz w:val="24"/>
          <w:szCs w:val="24"/>
        </w:rPr>
        <w:t>у специалиста О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тдела,</w:t>
      </w:r>
      <w:r w:rsidRPr="00732580">
        <w:rPr>
          <w:rFonts w:ascii="Times New Roman" w:eastAsia="Times New Roman" w:hAnsi="Times New Roman" w:cs="Times New Roman"/>
          <w:bCs/>
          <w:sz w:val="24"/>
          <w:szCs w:val="24"/>
        </w:rPr>
        <w:t>ответственного за предоставление муниципальной услуги</w:t>
      </w:r>
      <w:r w:rsidRPr="0073258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732580">
        <w:rPr>
          <w:rFonts w:ascii="Times New Roman" w:eastAsia="Times New Roman" w:hAnsi="Times New Roman" w:cs="Times New Roman"/>
          <w:bCs/>
          <w:sz w:val="24"/>
          <w:szCs w:val="24"/>
        </w:rPr>
        <w:t>специалиста МФЦ</w:t>
      </w:r>
      <w:r w:rsidRPr="0073258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732580" w:rsidRPr="00732580" w:rsidRDefault="00732580" w:rsidP="00732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732580" w:rsidRPr="00732580" w:rsidRDefault="00732580" w:rsidP="00732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325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15. По выбору заявителя заявление  предоставляется в уполномоченный орган одним из следующих способов: </w:t>
      </w: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при личном обращении в уполномоченный орган или МФЦ;</w:t>
      </w: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почтовой связью, в том числе с использованием средств факсимильной связи;</w:t>
      </w: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в электронной форме с использованием информационно-технологической и коммуникационной инфраструктуры, в том числе Единого и (или) регионального порталов.</w:t>
      </w: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80">
        <w:rPr>
          <w:rFonts w:ascii="Times New Roman" w:eastAsia="Times New Roman" w:hAnsi="Times New Roman" w:cs="Times New Roman"/>
          <w:sz w:val="24"/>
          <w:szCs w:val="24"/>
        </w:rPr>
        <w:t>16. В соответствии с частью 1 статьи 7 Федерального закона от </w:t>
      </w:r>
      <w:r w:rsidR="00A178D3" w:rsidRPr="00D63197">
        <w:rPr>
          <w:rFonts w:ascii="Times New Roman" w:eastAsia="Times New Roman" w:hAnsi="Times New Roman" w:cs="Times New Roman"/>
          <w:iCs/>
          <w:sz w:val="24"/>
          <w:szCs w:val="24"/>
        </w:rPr>
        <w:t>27</w:t>
      </w:r>
      <w:r w:rsidR="00A178D3">
        <w:rPr>
          <w:rFonts w:ascii="Times New Roman" w:eastAsia="Times New Roman" w:hAnsi="Times New Roman" w:cs="Times New Roman"/>
          <w:iCs/>
          <w:sz w:val="24"/>
          <w:szCs w:val="24"/>
        </w:rPr>
        <w:t>.07.</w:t>
      </w:r>
      <w:r w:rsidR="00A178D3" w:rsidRPr="00D63197">
        <w:rPr>
          <w:rFonts w:ascii="Times New Roman" w:eastAsia="Times New Roman" w:hAnsi="Times New Roman" w:cs="Times New Roman"/>
          <w:iCs/>
          <w:sz w:val="24"/>
          <w:szCs w:val="24"/>
        </w:rPr>
        <w:t xml:space="preserve">2010 № 210-ФЗ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заявителей:</w:t>
      </w: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80">
        <w:rPr>
          <w:rFonts w:ascii="Times New Roman" w:eastAsia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2580" w:rsidRPr="00732580" w:rsidRDefault="00732580" w:rsidP="00732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32580">
        <w:rPr>
          <w:rFonts w:ascii="Times New Roman" w:eastAsia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 </w:t>
      </w:r>
      <w:r w:rsidR="00A178D3" w:rsidRPr="00D63197">
        <w:rPr>
          <w:rFonts w:ascii="Times New Roman" w:eastAsia="Times New Roman" w:hAnsi="Times New Roman" w:cs="Times New Roman"/>
          <w:iCs/>
          <w:sz w:val="24"/>
          <w:szCs w:val="24"/>
        </w:rPr>
        <w:t>27</w:t>
      </w:r>
      <w:r w:rsidR="00A178D3">
        <w:rPr>
          <w:rFonts w:ascii="Times New Roman" w:eastAsia="Times New Roman" w:hAnsi="Times New Roman" w:cs="Times New Roman"/>
          <w:iCs/>
          <w:sz w:val="24"/>
          <w:szCs w:val="24"/>
        </w:rPr>
        <w:t>.07.</w:t>
      </w:r>
      <w:r w:rsidR="00A178D3" w:rsidRPr="00D63197">
        <w:rPr>
          <w:rFonts w:ascii="Times New Roman" w:eastAsia="Times New Roman" w:hAnsi="Times New Roman" w:cs="Times New Roman"/>
          <w:iCs/>
          <w:sz w:val="24"/>
          <w:szCs w:val="24"/>
        </w:rPr>
        <w:t xml:space="preserve">2010 № 210-ФЗ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услуг, в соответствиис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от </w:t>
      </w:r>
      <w:r w:rsidR="00A178D3" w:rsidRPr="00D63197">
        <w:rPr>
          <w:rFonts w:ascii="Times New Roman" w:eastAsia="Times New Roman" w:hAnsi="Times New Roman" w:cs="Times New Roman"/>
          <w:iCs/>
          <w:sz w:val="24"/>
          <w:szCs w:val="24"/>
        </w:rPr>
        <w:t>27</w:t>
      </w:r>
      <w:r w:rsidR="00A178D3">
        <w:rPr>
          <w:rFonts w:ascii="Times New Roman" w:eastAsia="Times New Roman" w:hAnsi="Times New Roman" w:cs="Times New Roman"/>
          <w:iCs/>
          <w:sz w:val="24"/>
          <w:szCs w:val="24"/>
        </w:rPr>
        <w:t>.07.</w:t>
      </w:r>
      <w:r w:rsidR="00A178D3" w:rsidRPr="00D63197">
        <w:rPr>
          <w:rFonts w:ascii="Times New Roman" w:eastAsia="Times New Roman" w:hAnsi="Times New Roman" w:cs="Times New Roman"/>
          <w:iCs/>
          <w:sz w:val="24"/>
          <w:szCs w:val="24"/>
        </w:rPr>
        <w:t xml:space="preserve">2010 № 210-ФЗ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перечень документов. Заявитель вправе представить указанные документы и информацию по собственной инициативе;</w:t>
      </w: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80">
        <w:rPr>
          <w:rFonts w:ascii="Times New Roman" w:eastAsia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2580" w:rsidRP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97816" w:rsidRDefault="00097816" w:rsidP="00BE70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816" w:rsidRDefault="00097816" w:rsidP="000978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7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097816" w:rsidRPr="00097816" w:rsidRDefault="00097816" w:rsidP="000978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97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еобходимых для предоставления муниципальной услуги</w:t>
      </w:r>
    </w:p>
    <w:p w:rsidR="00C50689" w:rsidRDefault="00C50689" w:rsidP="006B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732580" w:rsidRPr="00732580" w:rsidRDefault="00732580" w:rsidP="00732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32580">
        <w:rPr>
          <w:rFonts w:ascii="Times New Roman" w:eastAsia="Times New Roman" w:hAnsi="Times New Roman" w:cs="Times New Roman"/>
          <w:spacing w:val="2"/>
          <w:sz w:val="24"/>
          <w:szCs w:val="24"/>
        </w:rPr>
        <w:t>17. Основания для отказа в приеме заявления о предоставлении муниципальной услуги законодательством Российской Федерации и  Ханты-Мансийского автономного округа – Югры не предусмотрены.</w:t>
      </w:r>
    </w:p>
    <w:p w:rsidR="00097816" w:rsidRDefault="00097816" w:rsidP="006B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097816" w:rsidRPr="00BE70D1" w:rsidRDefault="00097816" w:rsidP="00BE70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61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Исчерпывающий перечень оснований для приостановления и (или) отказа в предоставления муниципальной услуги</w:t>
      </w:r>
    </w:p>
    <w:p w:rsidR="00097816" w:rsidRDefault="00732580" w:rsidP="0009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80">
        <w:rPr>
          <w:rFonts w:ascii="Times New Roman" w:eastAsia="Times New Roman" w:hAnsi="Times New Roman" w:cs="Times New Roman"/>
          <w:sz w:val="24"/>
          <w:szCs w:val="24"/>
        </w:rPr>
        <w:lastRenderedPageBreak/>
        <w:t>18. Основания для приостановления предоставления муниципальной услуги действующим законодательством Российской Федерации и Ханты-Мансийского автономного округа – Югры не предусмотрены.</w:t>
      </w:r>
    </w:p>
    <w:p w:rsidR="00732580" w:rsidRDefault="00732580" w:rsidP="0073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732580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B15DDD" w:rsidRPr="00B15DDD" w:rsidRDefault="00B15DDD" w:rsidP="00B1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DDD">
        <w:rPr>
          <w:rFonts w:ascii="Times New Roman" w:eastAsia="Times New Roman" w:hAnsi="Times New Roman" w:cs="Times New Roman"/>
          <w:sz w:val="24"/>
          <w:szCs w:val="24"/>
        </w:rPr>
        <w:t>- содержание заявления о предоставлении 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 не позволяет установить </w:t>
      </w:r>
      <w:r w:rsidRPr="00B15DDD">
        <w:rPr>
          <w:rFonts w:ascii="Times New Roman" w:eastAsia="Times New Roman" w:hAnsi="Times New Roman" w:cs="Times New Roman"/>
          <w:sz w:val="24"/>
          <w:szCs w:val="24"/>
        </w:rPr>
        <w:t>имущество, в отношении которого запрашивается информация;</w:t>
      </w:r>
    </w:p>
    <w:p w:rsidR="00B15DDD" w:rsidRPr="00B15DDD" w:rsidRDefault="00B15DDD" w:rsidP="00B1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DDD">
        <w:rPr>
          <w:rFonts w:ascii="Times New Roman" w:eastAsia="Times New Roman" w:hAnsi="Times New Roman" w:cs="Times New Roman"/>
          <w:sz w:val="24"/>
          <w:szCs w:val="24"/>
        </w:rPr>
        <w:t>- запрашиваемая заявителем информация не отн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осится к информации об объектах </w:t>
      </w:r>
      <w:r w:rsidRPr="00B15DDD">
        <w:rPr>
          <w:rFonts w:ascii="Times New Roman" w:eastAsia="Times New Roman" w:hAnsi="Times New Roman" w:cs="Times New Roman"/>
          <w:sz w:val="24"/>
          <w:szCs w:val="24"/>
        </w:rPr>
        <w:t>недвижимого имущества, находящихся в муниципальной собственности и предназначенных длясдачи в аренду.</w:t>
      </w:r>
    </w:p>
    <w:p w:rsidR="00732580" w:rsidRDefault="00B15DDD" w:rsidP="00B1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DDD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муниципальной услуги может быть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обжалован заявителем в порядке, </w:t>
      </w:r>
      <w:r w:rsidRPr="00B15DDD">
        <w:rPr>
          <w:rFonts w:ascii="Times New Roman" w:eastAsia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ED61EB" w:rsidRDefault="00ED61EB" w:rsidP="0009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B15DDD" w:rsidRPr="00B15DDD" w:rsidRDefault="00B15DDD" w:rsidP="00B15D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DDD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</w:t>
      </w:r>
    </w:p>
    <w:p w:rsidR="00ED61EB" w:rsidRPr="00B15DDD" w:rsidRDefault="00B15DDD" w:rsidP="00B15D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DDD">
        <w:rPr>
          <w:rFonts w:ascii="Times New Roman" w:eastAsia="Times New Roman" w:hAnsi="Times New Roman" w:cs="Times New Roman"/>
          <w:b/>
          <w:sz w:val="24"/>
          <w:szCs w:val="24"/>
        </w:rPr>
        <w:t>или иной платы, взимаемой за предоставление муниципальной услуги</w:t>
      </w:r>
    </w:p>
    <w:p w:rsidR="00ED61EB" w:rsidRPr="00ED61EB" w:rsidRDefault="00B15DDD" w:rsidP="00B15DDD">
      <w:pPr>
        <w:tabs>
          <w:tab w:val="left" w:pos="59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ED61EB" w:rsidRDefault="00B15DDD" w:rsidP="00ED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B15DDD">
        <w:rPr>
          <w:rFonts w:ascii="Times New Roman" w:eastAsia="Times New Roman" w:hAnsi="Times New Roman" w:cs="Times New Roman"/>
          <w:sz w:val="24"/>
          <w:szCs w:val="24"/>
        </w:rPr>
        <w:t xml:space="preserve">20. Предоставление муниципальной услуги осуществляется </w:t>
      </w:r>
      <w:bookmarkStart w:id="0" w:name="Par141"/>
      <w:bookmarkEnd w:id="0"/>
      <w:r w:rsidRPr="00B15DDD">
        <w:rPr>
          <w:rFonts w:ascii="Times New Roman" w:eastAsia="Times New Roman" w:hAnsi="Times New Roman" w:cs="Times New Roman"/>
          <w:sz w:val="24"/>
          <w:szCs w:val="24"/>
        </w:rPr>
        <w:t>без взимания платы.</w:t>
      </w:r>
    </w:p>
    <w:p w:rsidR="00ED61EB" w:rsidRDefault="00ED61EB" w:rsidP="00ED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B15DDD" w:rsidRPr="00B15DDD" w:rsidRDefault="00B15DDD" w:rsidP="00B15D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DDD">
        <w:rPr>
          <w:rFonts w:ascii="Times New Roman" w:eastAsia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15DDD" w:rsidRPr="00B15DDD" w:rsidRDefault="00B15DDD" w:rsidP="00B15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DDD" w:rsidRPr="00B15DDD" w:rsidRDefault="00B15DDD" w:rsidP="00B15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15DDD">
        <w:rPr>
          <w:rFonts w:ascii="Times New Roman" w:eastAsia="Times New Roman" w:hAnsi="Times New Roman" w:cs="Times New Roman"/>
          <w:spacing w:val="2"/>
          <w:sz w:val="24"/>
          <w:szCs w:val="24"/>
        </w:rPr>
        <w:t>21.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D61EB" w:rsidRDefault="00ED61EB" w:rsidP="00ED6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5DDD" w:rsidRPr="00B15DDD" w:rsidRDefault="00B15DDD" w:rsidP="00B15D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DDD">
        <w:rPr>
          <w:rFonts w:ascii="Times New Roman" w:eastAsia="Times New Roman" w:hAnsi="Times New Roman" w:cs="Times New Roman"/>
          <w:b/>
          <w:sz w:val="24"/>
          <w:szCs w:val="24"/>
        </w:rPr>
        <w:t>Срок регистрации запроса заявителя о предоставлении</w:t>
      </w:r>
    </w:p>
    <w:p w:rsidR="00B15DDD" w:rsidRPr="00B15DDD" w:rsidRDefault="00B15DDD" w:rsidP="00B15D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DD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B15DDD" w:rsidRPr="00B15DDD" w:rsidRDefault="00B15DDD" w:rsidP="00B15DD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DDD" w:rsidRPr="00B15DDD" w:rsidRDefault="00B15DDD" w:rsidP="00B15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B15D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22. Заявления, </w:t>
      </w:r>
      <w:r w:rsidRPr="00B15DDD">
        <w:rPr>
          <w:rFonts w:ascii="Times New Roman" w:eastAsia="Calibri" w:hAnsi="Times New Roman" w:cs="Times New Roman"/>
          <w:spacing w:val="2"/>
          <w:sz w:val="24"/>
          <w:szCs w:val="24"/>
        </w:rPr>
        <w:t>поступившие в адрес у</w:t>
      </w:r>
      <w:r w:rsidRPr="00B15DD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полномоченного органа, в том числе </w:t>
      </w:r>
      <w:r w:rsidRPr="00B15D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посредством почтовой связи и информационно-телекоммуникационной сети «Интернет», </w:t>
      </w:r>
      <w:r w:rsidRPr="00B15DDD">
        <w:rPr>
          <w:rFonts w:ascii="Times New Roman" w:eastAsia="Calibri" w:hAnsi="Times New Roman" w:cs="Times New Roman"/>
          <w:spacing w:val="2"/>
          <w:sz w:val="24"/>
          <w:szCs w:val="24"/>
        </w:rPr>
        <w:t>подлежат обязательной регистрации в течение 1 рабочего дня с момента поступления в уполномоченный орган.</w:t>
      </w:r>
    </w:p>
    <w:p w:rsidR="00B15DDD" w:rsidRPr="00B15DDD" w:rsidRDefault="00B15DDD" w:rsidP="00B15DD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DDD">
        <w:rPr>
          <w:rFonts w:ascii="Times New Roman" w:eastAsia="Times New Roman" w:hAnsi="Times New Roman" w:cs="Times New Roman"/>
          <w:sz w:val="24"/>
          <w:szCs w:val="24"/>
        </w:rPr>
        <w:t>В случае личного обращения заявителя с заявлением в у</w:t>
      </w:r>
      <w:r w:rsidRPr="00B15D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полномоченный орган</w:t>
      </w:r>
      <w:r w:rsidRPr="00B15DDD">
        <w:rPr>
          <w:rFonts w:ascii="Times New Roman" w:eastAsia="Times New Roman" w:hAnsi="Times New Roman" w:cs="Times New Roman"/>
          <w:sz w:val="24"/>
          <w:szCs w:val="24"/>
        </w:rPr>
        <w:t xml:space="preserve">, такое </w:t>
      </w:r>
      <w:r w:rsidRPr="00B15DDD">
        <w:rPr>
          <w:rFonts w:ascii="Times New Roman" w:eastAsia="Calibri" w:hAnsi="Times New Roman" w:cs="Times New Roman"/>
          <w:sz w:val="24"/>
          <w:szCs w:val="24"/>
        </w:rPr>
        <w:t>заявление подлежит обязательной регистрации в течение 15 минут.</w:t>
      </w:r>
    </w:p>
    <w:p w:rsidR="00B15DDD" w:rsidRDefault="00B15DDD" w:rsidP="00B15D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DDD">
        <w:rPr>
          <w:rFonts w:ascii="Times New Roman" w:eastAsia="Calibri" w:hAnsi="Times New Roman" w:cs="Times New Roman"/>
          <w:sz w:val="24"/>
          <w:szCs w:val="24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B15DDD" w:rsidRPr="00B15DDD" w:rsidRDefault="00B15DDD" w:rsidP="00B15D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предоставляется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b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515AE3" w:rsidRPr="00515AE3" w:rsidRDefault="00515AE3" w:rsidP="00515AE3">
      <w:pPr>
        <w:tabs>
          <w:tab w:val="left" w:pos="5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 xml:space="preserve">23.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6 Административного регламента.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-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7B6A7A" w:rsidRDefault="007B6A7A" w:rsidP="007B6A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5AE3" w:rsidRPr="00515AE3" w:rsidRDefault="00515AE3" w:rsidP="00515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15AE3" w:rsidRPr="00515AE3" w:rsidRDefault="00515AE3" w:rsidP="0051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AE3" w:rsidRPr="00515AE3" w:rsidRDefault="00515AE3" w:rsidP="00515AE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24. Показатели доступности: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- 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- 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- бесплатность предоставления муниципальной услуги;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- возможность получения заявителем муниципальной услуги в МФЦ.</w:t>
      </w:r>
    </w:p>
    <w:p w:rsidR="00515AE3" w:rsidRPr="00515AE3" w:rsidRDefault="00515AE3" w:rsidP="00515A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pacing w:val="2"/>
          <w:sz w:val="24"/>
          <w:szCs w:val="24"/>
        </w:rPr>
        <w:t>25. Показателями</w:t>
      </w:r>
      <w:r w:rsidRPr="00515AE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качества муниципальной услуги являются: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 xml:space="preserve">- соблюдение </w:t>
      </w:r>
      <w:r w:rsidRPr="00515AE3">
        <w:rPr>
          <w:rFonts w:ascii="Times New Roman" w:eastAsia="Times New Roman" w:hAnsi="Times New Roman" w:cs="Times New Roman"/>
          <w:sz w:val="24"/>
          <w:szCs w:val="24"/>
        </w:rPr>
        <w:t>специалистами уполномоченного органа,</w:t>
      </w:r>
      <w:r w:rsidRPr="00515AE3">
        <w:rPr>
          <w:rFonts w:ascii="Times New Roman" w:eastAsia="Calibri" w:hAnsi="Times New Roman" w:cs="Times New Roman"/>
          <w:sz w:val="24"/>
          <w:szCs w:val="24"/>
        </w:rPr>
        <w:t xml:space="preserve"> предоставляющими муниципальную услугу, сроков предоставления муниципальной услуги;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1046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BE70D1" w:rsidRDefault="00BE70D1" w:rsidP="0051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b/>
          <w:sz w:val="24"/>
          <w:szCs w:val="24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26.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lastRenderedPageBreak/>
        <w:t>МФЦ осуществляет следующие административные процедуры (действия):</w:t>
      </w:r>
    </w:p>
    <w:p w:rsidR="00515AE3" w:rsidRPr="00515AE3" w:rsidRDefault="00515AE3" w:rsidP="0051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515AE3" w:rsidRPr="00515AE3" w:rsidRDefault="00515AE3" w:rsidP="0051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515AE3" w:rsidRPr="00515AE3" w:rsidRDefault="00515AE3" w:rsidP="0051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515AE3" w:rsidRPr="00515AE3" w:rsidRDefault="00515AE3" w:rsidP="0051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515AE3" w:rsidRPr="00515AE3" w:rsidRDefault="00515AE3" w:rsidP="0051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515AE3" w:rsidRPr="00515AE3" w:rsidRDefault="00515AE3" w:rsidP="0051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данных, связанных с предоставлением муниципальной услуги.</w:t>
      </w:r>
    </w:p>
    <w:p w:rsidR="00515AE3" w:rsidRPr="00515AE3" w:rsidRDefault="00515AE3" w:rsidP="0051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515AE3" w:rsidRPr="00515AE3" w:rsidRDefault="00515AE3" w:rsidP="00515A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Прием и передача документов осуществляется с использованием защищенного соединения посредством программного обеспечения </w:t>
      </w:r>
      <w:r w:rsidRPr="00515A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VIPNet</w:t>
      </w:r>
      <w:r w:rsidRPr="00515A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(деловая почта).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b/>
          <w:sz w:val="24"/>
          <w:szCs w:val="24"/>
        </w:rPr>
        <w:t>Особенности предоставления муниципальной услуги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27. При предоставлении муниципальной услуги в электронной форме заявителю обеспечивается: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 (осуществляется в соответствии с пунктом 3 Административного регламента);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формирование запроса о предоставлении муниципальной услуги;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прием и регистрация запроса и иных документов, необходимых для предоставления муниципальной услуги;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получение  сведений о ходе выполнения запроса;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 (осуществляемое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разделом 5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28.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какой-либо иной форме.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На Едином и региональном порталах размещаются образцы заполнения электронной формы запроса.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Если на Едином и региональном порталах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</w:t>
      </w:r>
      <w:r w:rsidRPr="00515AE3">
        <w:rPr>
          <w:rFonts w:ascii="Times New Roman" w:eastAsia="Times New Roman" w:hAnsi="Times New Roman" w:cs="Times New Roman"/>
          <w:sz w:val="24"/>
          <w:szCs w:val="24"/>
        </w:rPr>
        <w:lastRenderedPageBreak/>
        <w:t>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При формировании запроса обеспечивается: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и региональном порталах, в части, касающейся сведений, отсутствующих в единой системе идентификации и аутентификации;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возможность доступа заявителя на Едином и региональном порталах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29. Сформированный и подписанный запрос и иные документы, необходимые для предоставления муниципальной услуги, направляются в уполномоченный орган посредством Единого или регионального порталов.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30. При предоставлении муниципальной услуги в электронной форме заявителю направляется: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lastRenderedPageBreak/>
        <w:t>31. Муниципальная услуга в электронной форме предоставляется с применением простой электронной подписи.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515AE3" w:rsidRDefault="00515AE3" w:rsidP="00ED3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D3A2A" w:rsidRDefault="00ED3A2A" w:rsidP="00ED3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Состав, последовательность и сроки выполнения</w:t>
      </w:r>
    </w:p>
    <w:p w:rsidR="00733130" w:rsidRDefault="00ED3A2A" w:rsidP="00ED3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административных процедур, треб</w:t>
      </w:r>
      <w:r w:rsidR="007331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ования к порядку их выполнения,</w:t>
      </w:r>
    </w:p>
    <w:p w:rsidR="00ED3A2A" w:rsidRDefault="00ED3A2A" w:rsidP="00ED3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том числе особенности выполнения административных процедур</w:t>
      </w:r>
    </w:p>
    <w:p w:rsidR="00733130" w:rsidRDefault="00733130" w:rsidP="00ED3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электронной форме</w:t>
      </w:r>
      <w:r w:rsidR="00515AE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15AE3" w:rsidRPr="00515AE3">
        <w:rPr>
          <w:rFonts w:ascii="Times New Roman" w:eastAsia="Times New Roman" w:hAnsi="Times New Roman" w:cs="Times New Roman"/>
          <w:b/>
          <w:sz w:val="24"/>
          <w:szCs w:val="24"/>
        </w:rPr>
        <w:t>а также особенности выполнения административных процедур в многофункциональных центрах</w:t>
      </w:r>
    </w:p>
    <w:p w:rsidR="00733130" w:rsidRDefault="00733130" w:rsidP="00ED3A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15AE3" w:rsidRPr="00515AE3" w:rsidRDefault="00515AE3" w:rsidP="0051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pacing w:val="2"/>
          <w:sz w:val="24"/>
          <w:szCs w:val="24"/>
        </w:rPr>
        <w:t>32. Предоставление муниципальной услуги включает выполнение следующих административных процедур:</w:t>
      </w:r>
    </w:p>
    <w:p w:rsidR="00515AE3" w:rsidRPr="00A178D3" w:rsidRDefault="00515AE3" w:rsidP="0051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78D3">
        <w:rPr>
          <w:rFonts w:ascii="Times New Roman" w:eastAsia="Times New Roman" w:hAnsi="Times New Roman" w:cs="Times New Roman"/>
          <w:bCs/>
          <w:sz w:val="24"/>
          <w:szCs w:val="24"/>
        </w:rPr>
        <w:t>прием и регистрация заявления о предоставлении муниципальной услуги;</w:t>
      </w:r>
    </w:p>
    <w:p w:rsidR="00515AE3" w:rsidRPr="00515AE3" w:rsidRDefault="00515AE3" w:rsidP="0051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AE3">
        <w:rPr>
          <w:rFonts w:ascii="Times New Roman" w:eastAsia="Calibri" w:hAnsi="Times New Roman" w:cs="Times New Roman"/>
          <w:spacing w:val="2"/>
          <w:sz w:val="24"/>
          <w:szCs w:val="24"/>
        </w:rPr>
        <w:t>рассмотрение представленного заявления и оформление документа, являющегося результатом предоставления муниципальной услуги;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>выдача (направление) заявителю документа, являющегося результатом предоставления муниципальной услуги.</w:t>
      </w:r>
    </w:p>
    <w:p w:rsidR="00733130" w:rsidRDefault="00733130" w:rsidP="00733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130" w:rsidRDefault="00733130" w:rsidP="00733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31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Прием и регистрация заявления о предоставлении муниципальной услуги</w:t>
      </w:r>
    </w:p>
    <w:p w:rsidR="00AC5937" w:rsidRDefault="00AC5937" w:rsidP="00733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C5937" w:rsidRPr="00AC5937" w:rsidRDefault="00515AE3" w:rsidP="00AC5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="00AC5937" w:rsidRPr="00AC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Основанием для начала исполнения административной процедуры является поступление в </w:t>
      </w:r>
      <w:r w:rsidR="00A17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уполномоченный орган</w:t>
      </w:r>
      <w:r w:rsidR="00AC5937" w:rsidRPr="00AC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заявления о предоставлении муниципальной услуги.</w:t>
      </w:r>
    </w:p>
    <w:p w:rsidR="00AC5937" w:rsidRPr="00AC5937" w:rsidRDefault="00AC5937" w:rsidP="00AC5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>за прием и регистрацию заявления, поступившего по почте в адрес уполномоченного органа или представленного заявителем лично в упо</w:t>
      </w:r>
      <w:r>
        <w:rPr>
          <w:rFonts w:ascii="Times New Roman" w:eastAsia="Calibri" w:hAnsi="Times New Roman" w:cs="Times New Roman"/>
          <w:sz w:val="24"/>
          <w:szCs w:val="24"/>
        </w:rPr>
        <w:t>лномоченный орган – специалист О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>тдела;</w:t>
      </w:r>
    </w:p>
    <w:p w:rsidR="00515AE3" w:rsidRPr="00515AE3" w:rsidRDefault="00A178D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 xml:space="preserve">за прием и регистрацию заявления, поступившего по почте в </w:t>
      </w:r>
      <w:r w:rsidR="00E53648">
        <w:rPr>
          <w:rFonts w:ascii="Times New Roman" w:eastAsia="Calibri" w:hAnsi="Times New Roman" w:cs="Times New Roman"/>
          <w:sz w:val="24"/>
          <w:szCs w:val="24"/>
        </w:rPr>
        <w:t>адрес специалиста О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>тдела  представленного заявителем лично или поступившего посредством Единого и регион</w:t>
      </w:r>
      <w:r w:rsidR="00E53648">
        <w:rPr>
          <w:rFonts w:ascii="Times New Roman" w:eastAsia="Calibri" w:hAnsi="Times New Roman" w:cs="Times New Roman"/>
          <w:sz w:val="24"/>
          <w:szCs w:val="24"/>
        </w:rPr>
        <w:t>ального порталов - специалист Отдела.</w:t>
      </w:r>
    </w:p>
    <w:p w:rsidR="00515AE3" w:rsidRDefault="00AC5937" w:rsidP="00AC5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</w:t>
      </w:r>
      <w:r w:rsidR="007A5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продолжительность</w:t>
      </w:r>
      <w:r w:rsidRPr="00AC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административных действий, входящих в состав административной процедуры: 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>прием и регистрация заявления о предоставлении муниципальной услуги (продолжительность и (или) максимальный срок их выполнения в течение 1 рабочего дня с момента поступления в уполномоченный орган заявления; при личном обращении заявителя – 15 минут с момента получения заявления о предоставлении муниципальной услуги).</w:t>
      </w:r>
    </w:p>
    <w:p w:rsidR="00AC5937" w:rsidRPr="00AC5937" w:rsidRDefault="00AC5937" w:rsidP="00AC5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Критерий принятия решения о</w:t>
      </w:r>
      <w:r w:rsidR="007A5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приеме и регистрации заявления о предоставлении муниципальной услуги является</w:t>
      </w:r>
      <w:r w:rsidRPr="00AC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наличие заявления о предоставлении муниципальной услуги.</w:t>
      </w:r>
    </w:p>
    <w:p w:rsidR="00AC5937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процедуры: зарегистрированное заявление о предоставлении муниципал</w:t>
      </w:r>
      <w:r>
        <w:rPr>
          <w:rFonts w:ascii="Times New Roman" w:eastAsia="Calibri" w:hAnsi="Times New Roman" w:cs="Times New Roman"/>
          <w:sz w:val="24"/>
          <w:szCs w:val="24"/>
        </w:rPr>
        <w:t>ьной услуги</w:t>
      </w:r>
      <w:r w:rsidR="00AC5937" w:rsidRPr="00AC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>Способ фиксации результата выполнения административной процедуры: факт регистрации заявления в электронном документообороте либо в журнале регистрации заявления с проставлением в заявлении отметки о регистрации.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>Порядок передачи результата: зарегистрир</w:t>
      </w:r>
      <w:r w:rsidR="00E53648">
        <w:rPr>
          <w:rFonts w:ascii="Times New Roman" w:eastAsia="Calibri" w:hAnsi="Times New Roman" w:cs="Times New Roman"/>
          <w:sz w:val="24"/>
          <w:szCs w:val="24"/>
        </w:rPr>
        <w:t>ованное заявление передается в О</w:t>
      </w:r>
      <w:r w:rsidRPr="00515AE3">
        <w:rPr>
          <w:rFonts w:ascii="Times New Roman" w:eastAsia="Calibri" w:hAnsi="Times New Roman" w:cs="Times New Roman"/>
          <w:sz w:val="24"/>
          <w:szCs w:val="24"/>
        </w:rPr>
        <w:t>тдел для его рассмотрения.</w:t>
      </w:r>
    </w:p>
    <w:p w:rsidR="00515AE3" w:rsidRDefault="00515AE3" w:rsidP="00BE7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BE70D1" w:rsidRPr="00BE70D1" w:rsidRDefault="00BE70D1" w:rsidP="00BE7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5A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Рассмотрение представленного заявления и оформление документа, являющегося результатом предоставления муниципальной услуги</w:t>
      </w:r>
    </w:p>
    <w:p w:rsidR="00AC5937" w:rsidRDefault="00AC5937" w:rsidP="006D2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5AE3" w:rsidRPr="00E53648" w:rsidRDefault="00515AE3" w:rsidP="00515A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15AE3">
        <w:rPr>
          <w:rFonts w:ascii="Times New Roman" w:eastAsia="Calibri" w:hAnsi="Times New Roman" w:cs="Times New Roman"/>
          <w:spacing w:val="2"/>
          <w:sz w:val="24"/>
          <w:szCs w:val="24"/>
        </w:rPr>
        <w:t>34. Основанием</w:t>
      </w:r>
      <w:r w:rsidRPr="00515AE3">
        <w:rPr>
          <w:rFonts w:ascii="Times New Roman" w:eastAsia="Calibri" w:hAnsi="Times New Roman" w:cs="Times New Roman"/>
          <w:bCs/>
          <w:sz w:val="24"/>
          <w:szCs w:val="24"/>
        </w:rPr>
        <w:t xml:space="preserve"> для начала административной</w:t>
      </w:r>
      <w:r w:rsidRPr="00515AE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процедуры является поступление в</w:t>
      </w:r>
      <w:r w:rsidR="00E53648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Pr="00515AE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тдел зарегистрированного заявления о предоставлении </w:t>
      </w:r>
      <w:r w:rsidRPr="00E5364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информации об объектах недвижимого имущества для сдачи в аренду.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 xml:space="preserve">Сведения о должностных лицах, ответственных за выполнение административной процедуры: </w:t>
      </w:r>
    </w:p>
    <w:p w:rsidR="00515AE3" w:rsidRPr="00515AE3" w:rsidRDefault="00E53648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>за рассмотрение и оформление документа, являющегося результатом предоставления мун</w:t>
      </w:r>
      <w:r>
        <w:rPr>
          <w:rFonts w:ascii="Times New Roman" w:eastAsia="Calibri" w:hAnsi="Times New Roman" w:cs="Times New Roman"/>
          <w:sz w:val="24"/>
          <w:szCs w:val="24"/>
        </w:rPr>
        <w:t>иципальной услуги – специалист О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>тдела;</w:t>
      </w:r>
    </w:p>
    <w:p w:rsidR="00515AE3" w:rsidRPr="00515AE3" w:rsidRDefault="00E53648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>за подписание документа, являющегося результатом предоставления мун</w:t>
      </w:r>
      <w:r>
        <w:rPr>
          <w:rFonts w:ascii="Times New Roman" w:eastAsia="Calibri" w:hAnsi="Times New Roman" w:cs="Times New Roman"/>
          <w:sz w:val="24"/>
          <w:szCs w:val="24"/>
        </w:rPr>
        <w:t>иципальной услуги – глава сельского поселения Унъюган (далее – глава поселения)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>,  либо лицо, его замещающее;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515AE3" w:rsidRPr="00515AE3" w:rsidRDefault="00E53648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 xml:space="preserve">тдела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515AE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в уполномоченном органе  заявления о предоставлении муниципальной услуги:</w:t>
      </w:r>
    </w:p>
    <w:p w:rsidR="00515AE3" w:rsidRPr="00515AE3" w:rsidRDefault="00E53648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проводит анализ представленного заявителем заявления и документов на предмет наличия (отсутствия) оснований для отказа в предоставлении муниципальной услуги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>, указанных в пункте 19 Административного регламента;</w:t>
      </w:r>
    </w:p>
    <w:p w:rsidR="00515AE3" w:rsidRPr="00515AE3" w:rsidRDefault="00E53648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>проводит идентификацию интересующего(их) объекта(ов)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поиска;</w:t>
      </w:r>
    </w:p>
    <w:p w:rsidR="00515AE3" w:rsidRPr="00515AE3" w:rsidRDefault="00E53648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Calibri" w:hAnsi="Times New Roman" w:cs="Times New Roman"/>
          <w:sz w:val="24"/>
          <w:szCs w:val="24"/>
        </w:rPr>
        <w:t>подготавливает проект документа, являющегося результатом предоставления муниципальной услуги;</w:t>
      </w:r>
    </w:p>
    <w:p w:rsidR="00515AE3" w:rsidRPr="00515AE3" w:rsidRDefault="00E53648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AE3" w:rsidRPr="00515AE3">
        <w:rPr>
          <w:rFonts w:ascii="Times New Roman" w:eastAsia="Times New Roman" w:hAnsi="Times New Roman" w:cs="Times New Roman"/>
          <w:sz w:val="24"/>
          <w:szCs w:val="24"/>
        </w:rPr>
        <w:t>передает их главе поселения  либо лицу, его замещающему, для принятия соответствующего решения.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Глава поселения либо лицо, его замещающее, в течение 2 календарных дней обеспечивает подписание документа, являющегося результатом предоставления муниципальной услуги, и передает его на регистрацию.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E3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5364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15AE3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515AE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r w:rsidRPr="00515AE3">
        <w:rPr>
          <w:rFonts w:ascii="Times New Roman" w:eastAsia="Calibri" w:hAnsi="Times New Roman" w:cs="Times New Roman"/>
          <w:sz w:val="24"/>
          <w:szCs w:val="24"/>
        </w:rPr>
        <w:t>регистрацию документа, являющегося результатом предоставления муниципальной услуги.</w:t>
      </w:r>
    </w:p>
    <w:p w:rsidR="00515AE3" w:rsidRPr="00515AE3" w:rsidRDefault="00515AE3" w:rsidP="0051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>Критерии принятия решения о</w:t>
      </w:r>
      <w:r>
        <w:rPr>
          <w:rFonts w:ascii="Times New Roman" w:eastAsia="Calibri" w:hAnsi="Times New Roman" w:cs="Times New Roman"/>
          <w:sz w:val="24"/>
          <w:szCs w:val="24"/>
        </w:rPr>
        <w:t>информации об объектах недвижимого имущества для сдачи в аренду или отказе в</w:t>
      </w:r>
      <w:r w:rsidRPr="00515AE3">
        <w:rPr>
          <w:rFonts w:ascii="Times New Roman" w:eastAsia="Calibri" w:hAnsi="Times New Roman" w:cs="Times New Roman"/>
          <w:sz w:val="24"/>
          <w:szCs w:val="24"/>
        </w:rPr>
        <w:t xml:space="preserve"> предоставлении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данной информации</w:t>
      </w:r>
      <w:r w:rsidRPr="00515AE3">
        <w:rPr>
          <w:rFonts w:ascii="Times New Roman" w:eastAsia="Calibri" w:hAnsi="Times New Roman" w:cs="Times New Roman"/>
          <w:sz w:val="24"/>
          <w:szCs w:val="24"/>
        </w:rPr>
        <w:t xml:space="preserve"> является наличие или отсутствие оснований для отказа в предоставлении муниципальной услуги, указанные в пункте 19 Административного регламента</w:t>
      </w:r>
      <w:r w:rsidR="00AB2C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AE3" w:rsidRPr="00515AE3" w:rsidRDefault="00515AE3" w:rsidP="00515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 xml:space="preserve">Результат выполнения административной процедуры: подписанный </w:t>
      </w:r>
      <w:r w:rsidR="00E53648">
        <w:rPr>
          <w:rFonts w:ascii="Times New Roman" w:eastAsia="Calibri" w:hAnsi="Times New Roman" w:cs="Times New Roman"/>
          <w:sz w:val="24"/>
          <w:szCs w:val="24"/>
        </w:rPr>
        <w:t>главой поселения</w:t>
      </w:r>
      <w:r w:rsidRPr="00515AE3">
        <w:rPr>
          <w:rFonts w:ascii="Times New Roman" w:eastAsia="Calibri" w:hAnsi="Times New Roman" w:cs="Times New Roman"/>
          <w:sz w:val="24"/>
          <w:szCs w:val="24"/>
        </w:rPr>
        <w:t>,</w:t>
      </w:r>
      <w:r w:rsidR="0092435C">
        <w:rPr>
          <w:rFonts w:ascii="Times New Roman" w:eastAsia="Calibri" w:hAnsi="Times New Roman" w:cs="Times New Roman"/>
          <w:sz w:val="24"/>
          <w:szCs w:val="24"/>
        </w:rPr>
        <w:t xml:space="preserve"> либо лицом, </w:t>
      </w:r>
      <w:r w:rsidRPr="00515AE3">
        <w:rPr>
          <w:rFonts w:ascii="Times New Roman" w:eastAsia="Calibri" w:hAnsi="Times New Roman" w:cs="Times New Roman"/>
          <w:sz w:val="24"/>
          <w:szCs w:val="24"/>
        </w:rPr>
        <w:t xml:space="preserve">его замещающим, и зарегистрированный документ, являющийся результатом предоставления муниципальной услуги. </w:t>
      </w:r>
    </w:p>
    <w:p w:rsidR="00515AE3" w:rsidRPr="00515AE3" w:rsidRDefault="00515AE3" w:rsidP="00515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 xml:space="preserve">Способ фиксации результата выполнения административной процедуры: </w:t>
      </w:r>
    </w:p>
    <w:p w:rsidR="00AB2C78" w:rsidRPr="00AB2C78" w:rsidRDefault="0092435C" w:rsidP="00AB2C7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2C78" w:rsidRPr="00AB2C78">
        <w:rPr>
          <w:rFonts w:ascii="Times New Roman" w:eastAsia="Calibri" w:hAnsi="Times New Roman" w:cs="Times New Roman"/>
          <w:sz w:val="24"/>
          <w:szCs w:val="24"/>
        </w:rPr>
        <w:t>в случае поступления заявления о предоставлении</w:t>
      </w:r>
      <w:r w:rsidR="00AB2C78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по почте, </w:t>
      </w:r>
      <w:r w:rsidR="00AB2C78" w:rsidRPr="00AB2C78">
        <w:rPr>
          <w:rFonts w:ascii="Times New Roman" w:eastAsia="Calibri" w:hAnsi="Times New Roman" w:cs="Times New Roman"/>
          <w:sz w:val="24"/>
          <w:szCs w:val="24"/>
        </w:rPr>
        <w:t xml:space="preserve">секретарь приемной руководителя, регистрирует заявление о предоставлении муниципальнойуслуги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системе делопроизводства </w:t>
      </w:r>
      <w:r w:rsidR="00AB2C78" w:rsidRPr="00AB2C78">
        <w:rPr>
          <w:rFonts w:ascii="Times New Roman" w:eastAsia="Calibri" w:hAnsi="Times New Roman" w:cs="Times New Roman"/>
          <w:sz w:val="24"/>
          <w:szCs w:val="24"/>
        </w:rPr>
        <w:t>Администрации поселения;</w:t>
      </w:r>
    </w:p>
    <w:p w:rsidR="00AB2C78" w:rsidRDefault="0092435C" w:rsidP="00AB2C7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2C78" w:rsidRPr="00AB2C78">
        <w:rPr>
          <w:rFonts w:ascii="Times New Roman" w:eastAsia="Calibri" w:hAnsi="Times New Roman" w:cs="Times New Roman"/>
          <w:sz w:val="24"/>
          <w:szCs w:val="24"/>
        </w:rPr>
        <w:t>в случае подачи заявления о предоставлении муниципальной услуги заявителем л</w:t>
      </w:r>
      <w:r>
        <w:rPr>
          <w:rFonts w:ascii="Times New Roman" w:eastAsia="Calibri" w:hAnsi="Times New Roman" w:cs="Times New Roman"/>
          <w:sz w:val="24"/>
          <w:szCs w:val="24"/>
        </w:rPr>
        <w:t>ично в О</w:t>
      </w:r>
      <w:r w:rsidR="00AB2C78">
        <w:rPr>
          <w:rFonts w:ascii="Times New Roman" w:eastAsia="Calibri" w:hAnsi="Times New Roman" w:cs="Times New Roman"/>
          <w:sz w:val="24"/>
          <w:szCs w:val="24"/>
        </w:rPr>
        <w:t xml:space="preserve">тдел, </w:t>
      </w:r>
      <w:r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AB2C78" w:rsidRPr="00515AE3">
        <w:rPr>
          <w:rFonts w:ascii="Times New Roman" w:eastAsia="Calibri" w:hAnsi="Times New Roman" w:cs="Times New Roman"/>
          <w:sz w:val="24"/>
          <w:szCs w:val="24"/>
        </w:rPr>
        <w:t xml:space="preserve">тдела </w:t>
      </w:r>
      <w:r w:rsidR="00AB2C78" w:rsidRPr="00AB2C78">
        <w:rPr>
          <w:rFonts w:ascii="Times New Roman" w:eastAsia="Calibri" w:hAnsi="Times New Roman" w:cs="Times New Roman"/>
          <w:sz w:val="24"/>
          <w:szCs w:val="24"/>
        </w:rPr>
        <w:t xml:space="preserve">регистрирует заявление о предоставлении муниципальной услуги всистеме электронного документооборота и делопроизводства в </w:t>
      </w:r>
      <w:r>
        <w:rPr>
          <w:rFonts w:ascii="Times New Roman" w:eastAsia="Calibri" w:hAnsi="Times New Roman" w:cs="Times New Roman"/>
          <w:sz w:val="24"/>
          <w:szCs w:val="24"/>
        </w:rPr>
        <w:t>Отделе</w:t>
      </w:r>
      <w:r w:rsidR="00AB2C78" w:rsidRPr="00AB2C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AE3" w:rsidRDefault="00515AE3" w:rsidP="00AB2C7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E3">
        <w:rPr>
          <w:rFonts w:ascii="Times New Roman" w:eastAsia="Calibri" w:hAnsi="Times New Roman" w:cs="Times New Roman"/>
          <w:sz w:val="24"/>
          <w:szCs w:val="24"/>
        </w:rPr>
        <w:t xml:space="preserve">Порядок передачи результата: подписанный и зарегистрированный документ, являющийся результатом предоставления муниципальной услуги, передается ответственному специалисту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 в соответствии с соглашением о взаимодействии с МФЦ для его выдачи (направления) заявителю. </w:t>
      </w:r>
    </w:p>
    <w:p w:rsidR="00AB2C78" w:rsidRDefault="00AB2C78" w:rsidP="00AB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C78" w:rsidRPr="00AB2C78" w:rsidRDefault="00AB2C78" w:rsidP="00AB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2C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Выдача (направление) заявителю документа,</w:t>
      </w:r>
    </w:p>
    <w:p w:rsidR="00AB2C78" w:rsidRPr="00AB2C78" w:rsidRDefault="00AB2C78" w:rsidP="00AB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2C78">
        <w:rPr>
          <w:rFonts w:ascii="Times New Roman" w:eastAsia="Calibri" w:hAnsi="Times New Roman" w:cs="Times New Roman"/>
          <w:b/>
          <w:sz w:val="24"/>
          <w:szCs w:val="24"/>
        </w:rPr>
        <w:t>являющегося результатом предоставления муниципальной услуги</w:t>
      </w:r>
    </w:p>
    <w:p w:rsidR="00AB2C78" w:rsidRPr="00AB2C78" w:rsidRDefault="00AB2C78" w:rsidP="00AB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2C78" w:rsidRPr="00AB2C78" w:rsidRDefault="00AB2C78" w:rsidP="00AB2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pacing w:val="2"/>
          <w:sz w:val="24"/>
          <w:szCs w:val="24"/>
        </w:rPr>
      </w:pPr>
      <w:r w:rsidRPr="00AB2C7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35. Основанием для начала административной процедуры является поступление </w:t>
      </w:r>
      <w:r w:rsidRPr="00AB2C7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оформленного документа, являющегося результатом предоставления муниципальной услуги, специалисту</w:t>
      </w:r>
      <w:r w:rsidR="0043744D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Pr="00AB2C78">
        <w:rPr>
          <w:rFonts w:ascii="Times New Roman" w:eastAsia="Calibri" w:hAnsi="Times New Roman" w:cs="Times New Roman"/>
          <w:spacing w:val="2"/>
          <w:sz w:val="24"/>
          <w:szCs w:val="24"/>
        </w:rPr>
        <w:t>тдела</w:t>
      </w:r>
      <w:r w:rsidRPr="00AB2C7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B2C78" w:rsidRPr="00AB2C78" w:rsidRDefault="00AB2C78" w:rsidP="00AB2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pacing w:val="2"/>
          <w:sz w:val="24"/>
          <w:szCs w:val="24"/>
        </w:rPr>
      </w:pPr>
      <w:r w:rsidRPr="00AB2C7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Сведения о должностном лице, ответственном за выполнение административной процедуры: </w:t>
      </w:r>
      <w:r w:rsidRPr="00AB2C78">
        <w:rPr>
          <w:rFonts w:ascii="Times New Roman" w:eastAsia="Times New Roman" w:hAnsi="Times New Roman" w:cs="Times New Roman"/>
          <w:spacing w:val="2"/>
          <w:sz w:val="24"/>
          <w:szCs w:val="24"/>
        </w:rPr>
        <w:t>специалист</w:t>
      </w:r>
      <w:r w:rsidR="0043744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</w:t>
      </w:r>
      <w:r w:rsidRPr="00AB2C78">
        <w:rPr>
          <w:rFonts w:ascii="Times New Roman" w:eastAsia="Calibri" w:hAnsi="Times New Roman" w:cs="Times New Roman"/>
          <w:spacing w:val="2"/>
          <w:sz w:val="24"/>
          <w:szCs w:val="24"/>
        </w:rPr>
        <w:t>тдела.</w:t>
      </w:r>
    </w:p>
    <w:p w:rsidR="00AB2C78" w:rsidRPr="0043744D" w:rsidRDefault="00AB2C78" w:rsidP="00AB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44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административных действий, входящих в состав административной процедуры: </w:t>
      </w:r>
    </w:p>
    <w:p w:rsidR="00AB2C78" w:rsidRPr="00AB2C78" w:rsidRDefault="00AB2C78" w:rsidP="00AB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C78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="0043744D">
        <w:rPr>
          <w:rFonts w:ascii="Times New Roman" w:eastAsia="Calibri" w:hAnsi="Times New Roman" w:cs="Times New Roman"/>
          <w:sz w:val="24"/>
          <w:szCs w:val="24"/>
        </w:rPr>
        <w:t>О</w:t>
      </w:r>
      <w:r w:rsidRPr="00AB2C78">
        <w:rPr>
          <w:rFonts w:ascii="Times New Roman" w:eastAsia="Calibri" w:hAnsi="Times New Roman" w:cs="Times New Roman"/>
          <w:sz w:val="24"/>
          <w:szCs w:val="24"/>
        </w:rPr>
        <w:t xml:space="preserve">тдела </w:t>
      </w:r>
      <w:r w:rsidRPr="00AB2C78">
        <w:rPr>
          <w:rFonts w:ascii="Times New Roman" w:eastAsia="Times New Roman" w:hAnsi="Times New Roman" w:cs="Times New Roman"/>
          <w:bCs/>
          <w:sz w:val="24"/>
          <w:szCs w:val="24"/>
        </w:rPr>
        <w:t>выдает (направляет) заявителю документ, являющийся результатом предоставления муниципальной услуги (продолжительность и (или) максимальный срок выполнения административного действия – в день оформления документа, являющегося результатом предоставления муниципальной услуги).</w:t>
      </w:r>
    </w:p>
    <w:p w:rsidR="00AB2C78" w:rsidRPr="00AB2C78" w:rsidRDefault="00AB2C78" w:rsidP="00AB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C78">
        <w:rPr>
          <w:rFonts w:ascii="Times New Roman" w:eastAsia="Calibri" w:hAnsi="Times New Roman" w:cs="Times New Roman"/>
          <w:sz w:val="24"/>
          <w:szCs w:val="24"/>
        </w:rPr>
        <w:t xml:space="preserve">Критерий принятия решения: </w:t>
      </w:r>
      <w:r w:rsidRPr="00AB2C78">
        <w:rPr>
          <w:rFonts w:ascii="Times New Roman" w:eastAsia="Times New Roman" w:hAnsi="Times New Roman" w:cs="Times New Roman"/>
          <w:bCs/>
          <w:sz w:val="24"/>
          <w:szCs w:val="24"/>
        </w:rPr>
        <w:t>оформленный документ, являющийся результатом предоставления муниципальной услуги.</w:t>
      </w:r>
    </w:p>
    <w:p w:rsidR="00AB2C78" w:rsidRPr="00AB2C78" w:rsidRDefault="00AB2C78" w:rsidP="00AB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C78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</w:t>
      </w:r>
      <w:r w:rsidRPr="00AB2C7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B2C78">
        <w:rPr>
          <w:rFonts w:ascii="Times New Roman" w:eastAsia="Times New Roman" w:hAnsi="Times New Roman" w:cs="Times New Roman"/>
          <w:bCs/>
          <w:sz w:val="24"/>
          <w:szCs w:val="24"/>
        </w:rPr>
        <w:t>выданный (направленный) заявителю документ, являющийся результатом предоставления муниципальной услуги.</w:t>
      </w:r>
    </w:p>
    <w:p w:rsidR="00AB2C78" w:rsidRPr="00AB2C78" w:rsidRDefault="00AB2C78" w:rsidP="00AB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C78">
        <w:rPr>
          <w:rFonts w:ascii="Times New Roman" w:eastAsia="Calibri" w:hAnsi="Times New Roman" w:cs="Times New Roman"/>
          <w:sz w:val="24"/>
          <w:szCs w:val="24"/>
        </w:rPr>
        <w:t xml:space="preserve">Способ фиксации результата выполнения административной процедуры: </w:t>
      </w:r>
    </w:p>
    <w:p w:rsidR="00AB2C78" w:rsidRPr="00AB2C78" w:rsidRDefault="0043744D" w:rsidP="00AB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2C78" w:rsidRPr="00AB2C78">
        <w:rPr>
          <w:rFonts w:ascii="Times New Roman" w:eastAsia="Calibri" w:hAnsi="Times New Roman" w:cs="Times New Roman"/>
          <w:sz w:val="24"/>
          <w:szCs w:val="24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подтверждается подписью заявителя в журнале регистрации заявлений;</w:t>
      </w:r>
    </w:p>
    <w:p w:rsidR="00AB2C78" w:rsidRPr="00AB2C78" w:rsidRDefault="0043744D" w:rsidP="00AB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2C78" w:rsidRPr="00AB2C78">
        <w:rPr>
          <w:rFonts w:ascii="Times New Roman" w:eastAsia="Calibri" w:hAnsi="Times New Roman" w:cs="Times New Roman"/>
          <w:sz w:val="24"/>
          <w:szCs w:val="24"/>
        </w:rPr>
        <w:t>в случае направления документа, являющегося результатом предоставления муниципальной услуги, почтой, получение заявителем документа подтверждается уведомлением о вручении;</w:t>
      </w:r>
    </w:p>
    <w:p w:rsidR="00AB2C78" w:rsidRPr="00AB2C78" w:rsidRDefault="0043744D" w:rsidP="00AB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2C78" w:rsidRPr="00AB2C78">
        <w:rPr>
          <w:rFonts w:ascii="Times New Roman" w:eastAsia="Calibri" w:hAnsi="Times New Roman" w:cs="Times New Roman"/>
          <w:sz w:val="24"/>
          <w:szCs w:val="24"/>
        </w:rPr>
        <w:t>в случае направления документа, являющегося результатом предоставления муниципальной услуги, электронной почтой сохранение электронного скан-образа информации о направлении ответа заявителю и привязка такого скан-образа к ответу в электронном документообороте уполномоченного органа;</w:t>
      </w:r>
    </w:p>
    <w:p w:rsidR="00AB2C78" w:rsidRPr="00AB2C78" w:rsidRDefault="0043744D" w:rsidP="00AB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2C78" w:rsidRPr="00AB2C78">
        <w:rPr>
          <w:rFonts w:ascii="Times New Roman" w:eastAsia="Calibri" w:hAnsi="Times New Roman" w:cs="Times New Roman"/>
          <w:sz w:val="24"/>
          <w:szCs w:val="24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электронном документообороте.</w:t>
      </w:r>
    </w:p>
    <w:p w:rsidR="00515AE3" w:rsidRPr="00515AE3" w:rsidRDefault="00515AE3" w:rsidP="0051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D03" w:rsidRDefault="00DC4D03" w:rsidP="00DC4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4D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Формы контроля за исполнением административного регламента</w:t>
      </w:r>
    </w:p>
    <w:p w:rsidR="00DC4D03" w:rsidRDefault="00DC4D03" w:rsidP="00DC4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4D03" w:rsidRDefault="00DC4D03" w:rsidP="00DC4D0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D03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DC4D03" w:rsidRDefault="00DC4D03" w:rsidP="00DC4D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C78" w:rsidRPr="00AB2C78" w:rsidRDefault="00AB2C78" w:rsidP="00AB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2C78">
        <w:rPr>
          <w:rFonts w:ascii="Times New Roman" w:eastAsia="Calibri" w:hAnsi="Times New Roman" w:cs="Times New Roman"/>
          <w:sz w:val="24"/>
          <w:szCs w:val="24"/>
          <w:lang w:eastAsia="en-US"/>
        </w:rPr>
        <w:t>36.</w:t>
      </w:r>
      <w:r w:rsidR="00BE70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B2C78">
        <w:rPr>
          <w:rFonts w:ascii="Times New Roman" w:eastAsia="Calibri" w:hAnsi="Times New Roman" w:cs="Times New Roman"/>
          <w:spacing w:val="2"/>
          <w:sz w:val="24"/>
          <w:szCs w:val="24"/>
        </w:rPr>
        <w:t>Текущий</w:t>
      </w:r>
      <w:r w:rsidRPr="00AB2C78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поселения.</w:t>
      </w:r>
    </w:p>
    <w:p w:rsidR="00F12B9B" w:rsidRPr="00DC4D03" w:rsidRDefault="00F12B9B" w:rsidP="00DC4D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B9B" w:rsidRPr="00F12B9B" w:rsidRDefault="00F12B9B" w:rsidP="00F12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и периодичность осуществления плановых</w:t>
      </w:r>
    </w:p>
    <w:p w:rsidR="00F12B9B" w:rsidRPr="00F12B9B" w:rsidRDefault="00F12B9B" w:rsidP="00F12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внеплановых проверок полноты и качества предоставления</w:t>
      </w:r>
    </w:p>
    <w:p w:rsidR="00F12B9B" w:rsidRPr="00F12B9B" w:rsidRDefault="00F12B9B" w:rsidP="00F12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муниципальной услуги, порядок и формы контроля полноты</w:t>
      </w:r>
    </w:p>
    <w:p w:rsidR="00F12B9B" w:rsidRPr="00F12B9B" w:rsidRDefault="00F12B9B" w:rsidP="00F12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качества предоставления муниципальной услуги, в том числе</w:t>
      </w:r>
    </w:p>
    <w:p w:rsidR="00DC4D03" w:rsidRDefault="00F12B9B" w:rsidP="00F12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 стороны граждан, их объединений и организаций</w:t>
      </w:r>
    </w:p>
    <w:p w:rsidR="00F12B9B" w:rsidRDefault="00F12B9B" w:rsidP="00F1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B2C78" w:rsidRPr="00AB2C78" w:rsidRDefault="00AB2C78" w:rsidP="00AB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2C78">
        <w:rPr>
          <w:rFonts w:ascii="Times New Roman" w:eastAsia="Calibri" w:hAnsi="Times New Roman" w:cs="Times New Roman"/>
          <w:spacing w:val="2"/>
          <w:sz w:val="24"/>
          <w:szCs w:val="24"/>
        </w:rPr>
        <w:lastRenderedPageBreak/>
        <w:t>37. Плановые</w:t>
      </w:r>
      <w:r w:rsidRPr="00AB2C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проверки полноты и качества предоставления муниципа</w:t>
      </w:r>
      <w:r w:rsidR="004374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льной услуги проводятся главой </w:t>
      </w:r>
      <w:r w:rsidRPr="00AB2C78">
        <w:rPr>
          <w:rFonts w:ascii="Times New Roman" w:eastAsia="Times New Roman" w:hAnsi="Times New Roman" w:cs="Times New Roman"/>
          <w:spacing w:val="2"/>
          <w:sz w:val="24"/>
          <w:szCs w:val="24"/>
        </w:rPr>
        <w:t>поселения, либо лицом, его</w:t>
      </w:r>
      <w:r w:rsidRPr="00AB2C7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замещающим</w:t>
      </w:r>
      <w:r w:rsidRPr="00AB2C7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B2C78" w:rsidRPr="00AB2C78" w:rsidRDefault="00AB2C78" w:rsidP="00AB2C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поселения, либо лица, его</w:t>
      </w:r>
      <w:r w:rsidRPr="00AB2C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замещающего</w:t>
      </w:r>
      <w:r w:rsidRPr="00AB2C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2C78" w:rsidRPr="00AB2C78" w:rsidRDefault="00AB2C78" w:rsidP="00AB2C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Внеплановые проверки полноты и качества предоставления муниципа</w:t>
      </w:r>
      <w:r w:rsidR="0043744D">
        <w:rPr>
          <w:rFonts w:ascii="Times New Roman" w:eastAsia="Times New Roman" w:hAnsi="Times New Roman" w:cs="Times New Roman"/>
          <w:sz w:val="24"/>
          <w:szCs w:val="24"/>
        </w:rPr>
        <w:t xml:space="preserve">льной услуги проводятся главой </w:t>
      </w:r>
      <w:r w:rsidRPr="00AB2C78">
        <w:rPr>
          <w:rFonts w:ascii="Times New Roman" w:eastAsia="Times New Roman" w:hAnsi="Times New Roman" w:cs="Times New Roman"/>
          <w:sz w:val="24"/>
          <w:szCs w:val="24"/>
        </w:rPr>
        <w:t>поселения  либо лицом, его</w:t>
      </w:r>
      <w:r w:rsidRPr="00AB2C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замещающим</w:t>
      </w:r>
      <w:r w:rsidRPr="00AB2C78">
        <w:rPr>
          <w:rFonts w:ascii="Times New Roman" w:eastAsia="Times New Roman" w:hAnsi="Times New Roman" w:cs="Times New Roman"/>
          <w:sz w:val="24"/>
          <w:szCs w:val="24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AB2C78" w:rsidRPr="00AB2C78" w:rsidRDefault="00AB2C78" w:rsidP="00AB2C7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AB2C78" w:rsidRPr="00AB2C78" w:rsidRDefault="00AB2C78" w:rsidP="00AB2C7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B2C78" w:rsidRPr="00AB2C78" w:rsidRDefault="00AB2C78" w:rsidP="00AB2C7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AB2C78" w:rsidRPr="00AB2C78" w:rsidRDefault="00AB2C78" w:rsidP="00AB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AB2C78">
        <w:rPr>
          <w:rFonts w:ascii="Times New Roman" w:eastAsia="Calibri" w:hAnsi="Times New Roman" w:cs="Times New Roman"/>
          <w:spacing w:val="2"/>
          <w:sz w:val="24"/>
          <w:szCs w:val="24"/>
        </w:rPr>
        <w:t>38. Контроль</w:t>
      </w:r>
      <w:r w:rsidRPr="00AB2C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AB2C7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.</w:t>
      </w:r>
    </w:p>
    <w:p w:rsidR="00F12B9B" w:rsidRDefault="00F12B9B" w:rsidP="00F12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12B9B" w:rsidRPr="00F12B9B" w:rsidRDefault="00F12B9B" w:rsidP="00F12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</w:p>
    <w:p w:rsidR="00F12B9B" w:rsidRDefault="00F12B9B" w:rsidP="00F12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2B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межведомственные запросы</w:t>
      </w:r>
    </w:p>
    <w:p w:rsidR="00F12B9B" w:rsidRPr="00F12B9B" w:rsidRDefault="00F12B9B" w:rsidP="00F12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B2C78" w:rsidRPr="00AB2C78" w:rsidRDefault="00AB2C78" w:rsidP="00AB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2C78">
        <w:rPr>
          <w:rFonts w:ascii="Times New Roman" w:eastAsia="Calibri" w:hAnsi="Times New Roman" w:cs="Times New Roman"/>
          <w:spacing w:val="2"/>
          <w:sz w:val="24"/>
          <w:szCs w:val="24"/>
        </w:rPr>
        <w:t>39. Должностные</w:t>
      </w:r>
      <w:r w:rsidRPr="00AB2C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AB2C78" w:rsidRPr="00AB2C78" w:rsidRDefault="00AB2C78" w:rsidP="00AB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B2C78">
        <w:rPr>
          <w:rFonts w:ascii="Times New Roman" w:eastAsia="Calibri" w:hAnsi="Times New Roman" w:cs="Times New Roman"/>
          <w:spacing w:val="2"/>
          <w:sz w:val="24"/>
          <w:szCs w:val="24"/>
        </w:rPr>
        <w:t>40. Персональная</w:t>
      </w:r>
      <w:r w:rsidRPr="00AB2C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ответственность специалистов закрепляется в их должностных инструкциях в соответствии с требованиями действующего законодательства.</w:t>
      </w:r>
    </w:p>
    <w:p w:rsidR="00AB2C78" w:rsidRPr="00AB2C78" w:rsidRDefault="00AB2C78" w:rsidP="00AB2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AB2C7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41. В </w:t>
      </w:r>
      <w:r w:rsidRPr="00AB2C78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соответствии</w:t>
      </w:r>
      <w:r w:rsidRPr="00AB2C7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со статьей 9.6 Закона Ханты-Мансийского автономного округа – Югры от 11</w:t>
      </w:r>
      <w:r w:rsidR="0043744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.06.2010 № 102-оз </w:t>
      </w:r>
      <w:r w:rsidRPr="00AB2C78">
        <w:rPr>
          <w:rFonts w:ascii="Times New Roman" w:eastAsia="Calibri" w:hAnsi="Times New Roman" w:cs="Times New Roman"/>
          <w:spacing w:val="2"/>
          <w:sz w:val="24"/>
          <w:szCs w:val="24"/>
        </w:rPr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F12B9B" w:rsidRDefault="00F12B9B" w:rsidP="00AB2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2707" w:rsidRPr="009A2707" w:rsidRDefault="009A2707" w:rsidP="009A2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27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5.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9A2707" w:rsidRPr="009A2707" w:rsidRDefault="009A2707" w:rsidP="009A2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B2C78" w:rsidRPr="00AB2C78" w:rsidRDefault="00AB2C78" w:rsidP="00AB2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 xml:space="preserve">42.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AB2C78" w:rsidRPr="00AB2C78" w:rsidRDefault="00AB2C78" w:rsidP="00AB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43.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(https://do.gosuslugi.ru/).</w:t>
      </w:r>
    </w:p>
    <w:p w:rsidR="00AB2C78" w:rsidRPr="00AB2C78" w:rsidRDefault="00AB2C78" w:rsidP="00AB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В случае обжалования решения должностного лица уполномоченногооргана</w:t>
      </w:r>
      <w:r w:rsidRPr="00AB2C78">
        <w:rPr>
          <w:rFonts w:ascii="Times New Roman" w:eastAsia="Calibri" w:hAnsi="Times New Roman" w:cs="Times New Roman"/>
          <w:sz w:val="24"/>
          <w:szCs w:val="24"/>
        </w:rPr>
        <w:t xml:space="preserve">, жалоба подается  заместителю главы поселения, либо </w:t>
      </w:r>
      <w:r w:rsidRPr="00AB2C78">
        <w:rPr>
          <w:rFonts w:ascii="Times New Roman" w:eastAsia="Times New Roman" w:hAnsi="Times New Roman" w:cs="Times New Roman"/>
          <w:sz w:val="24"/>
          <w:szCs w:val="24"/>
        </w:rPr>
        <w:t>главе поселения.</w:t>
      </w:r>
    </w:p>
    <w:p w:rsidR="00AB2C78" w:rsidRPr="00AB2C78" w:rsidRDefault="00AB2C78" w:rsidP="00AB2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При обжаловании решения, действия (бездействие) МФЦ жалоба подается для рассмотрения в Департамент экономического развития Ханты-Мансийского автономного округа – Югры.</w:t>
      </w:r>
    </w:p>
    <w:p w:rsidR="00AB2C78" w:rsidRPr="00AB2C78" w:rsidRDefault="00AB2C78" w:rsidP="00AB2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AB2C78" w:rsidRPr="00AB2C78" w:rsidRDefault="00AB2C78" w:rsidP="00AB2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44.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AB2C78" w:rsidRPr="00AB2C78" w:rsidRDefault="00AB2C78" w:rsidP="00AB2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45.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AB2C78" w:rsidRPr="00AB2C78" w:rsidRDefault="00AB2C78" w:rsidP="00AB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Федеральный закон от 27</w:t>
      </w:r>
      <w:r w:rsidR="0043744D">
        <w:rPr>
          <w:rFonts w:ascii="Times New Roman" w:eastAsia="Times New Roman" w:hAnsi="Times New Roman" w:cs="Times New Roman"/>
          <w:sz w:val="24"/>
          <w:szCs w:val="24"/>
        </w:rPr>
        <w:t xml:space="preserve">.07.2010 </w:t>
      </w:r>
      <w:r w:rsidRPr="00AB2C78">
        <w:rPr>
          <w:rFonts w:ascii="Times New Roman" w:eastAsia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услуг»;</w:t>
      </w:r>
    </w:p>
    <w:p w:rsidR="00AB2C78" w:rsidRPr="00AB2C78" w:rsidRDefault="00AB2C78" w:rsidP="00AB2C7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19"/>
      <w:bookmarkStart w:id="2" w:name="Par373"/>
      <w:bookmarkEnd w:id="1"/>
      <w:bookmarkEnd w:id="2"/>
      <w:r w:rsidRPr="00AB2C78">
        <w:rPr>
          <w:rFonts w:ascii="Times New Roman" w:eastAsia="Times New Roman" w:hAnsi="Times New Roman" w:cs="Times New Roman"/>
          <w:sz w:val="24"/>
          <w:szCs w:val="24"/>
        </w:rPr>
        <w:t>- постановлением Октябрьского района от 26.04.2018 № 835 «Об особенностях подачи и рассмотрения жалоб на решения и действия (бездействие) администрации Октябрьского района, ее должностных лиц, муниципальных служащих, муниципального автономного учреждения «Многофункциональный центр предоставления государственных и муниципальных услуг Октябрьского района», его работников».</w:t>
      </w:r>
    </w:p>
    <w:p w:rsidR="00AB2C78" w:rsidRPr="00AB2C78" w:rsidRDefault="00AB2C78" w:rsidP="00AB2C7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78">
        <w:rPr>
          <w:rFonts w:ascii="Times New Roman" w:eastAsia="Times New Roman" w:hAnsi="Times New Roman" w:cs="Times New Roman"/>
          <w:sz w:val="24"/>
          <w:szCs w:val="24"/>
        </w:rPr>
        <w:t>Указанные нормативные правовые акты размещаются на официальном сайте, Едином и региональном порталах. Уполномоченный орган обеспечивает в установленном порядке размещение и актуализацию указанных сведений.</w:t>
      </w:r>
    </w:p>
    <w:p w:rsidR="00AB2C78" w:rsidRPr="00AB2C78" w:rsidRDefault="00AB2C78" w:rsidP="00AB2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C78" w:rsidRPr="00AB2C78" w:rsidRDefault="00AB2C78" w:rsidP="00AB2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AD2" w:rsidRDefault="00316AD2" w:rsidP="009A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AD2" w:rsidRDefault="00316AD2" w:rsidP="009A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AD2" w:rsidRDefault="00316AD2" w:rsidP="009A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AD2" w:rsidRDefault="00316AD2" w:rsidP="009A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AD2" w:rsidRDefault="00316AD2" w:rsidP="009A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40D4" w:rsidRDefault="001940D4" w:rsidP="001940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70D1" w:rsidRDefault="00BE70D1" w:rsidP="001940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70D1" w:rsidRDefault="00BE70D1" w:rsidP="001940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744D" w:rsidRDefault="0043744D" w:rsidP="001940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AD2" w:rsidRPr="00316AD2" w:rsidRDefault="00316AD2" w:rsidP="00194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43744D" w:rsidRDefault="00316AD2" w:rsidP="004374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«Предоставление информации о</w:t>
      </w:r>
      <w:r w:rsidR="0043744D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43744D" w:rsidRPr="0043744D" w:rsidRDefault="0043744D" w:rsidP="004374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43744D">
        <w:rPr>
          <w:rFonts w:ascii="Times New Roman" w:eastAsia="Times New Roman" w:hAnsi="Times New Roman" w:cs="Times New Roman"/>
          <w:sz w:val="24"/>
          <w:szCs w:val="24"/>
        </w:rPr>
        <w:t>недвижимого имущества, находящихся</w:t>
      </w:r>
    </w:p>
    <w:p w:rsidR="0043744D" w:rsidRPr="0043744D" w:rsidRDefault="0043744D" w:rsidP="004374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3744D">
        <w:rPr>
          <w:rFonts w:ascii="Times New Roman" w:eastAsia="Times New Roman" w:hAnsi="Times New Roman" w:cs="Times New Roman"/>
          <w:sz w:val="24"/>
          <w:szCs w:val="24"/>
        </w:rPr>
        <w:t>в муниципальной собственности</w:t>
      </w:r>
    </w:p>
    <w:p w:rsidR="00316AD2" w:rsidRPr="00316AD2" w:rsidRDefault="0043744D" w:rsidP="004374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3744D">
        <w:rPr>
          <w:rFonts w:ascii="Times New Roman" w:eastAsia="Times New Roman" w:hAnsi="Times New Roman" w:cs="Times New Roman"/>
          <w:sz w:val="24"/>
          <w:szCs w:val="24"/>
        </w:rPr>
        <w:t>и предназначенных для сдачи в аренду</w:t>
      </w:r>
      <w:r w:rsidR="00316AD2" w:rsidRPr="00316AD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b/>
          <w:sz w:val="24"/>
          <w:szCs w:val="24"/>
        </w:rPr>
        <w:t>Рекомендуемая форма заявления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                              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316AD2">
        <w:rPr>
          <w:rFonts w:ascii="Times New Roman" w:eastAsia="Times New Roman" w:hAnsi="Times New Roman" w:cs="Times New Roman"/>
          <w:sz w:val="16"/>
          <w:szCs w:val="16"/>
        </w:rPr>
        <w:t>(наименование заявителя (для юридических лиц),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316AD2">
        <w:rPr>
          <w:rFonts w:ascii="Times New Roman" w:eastAsia="Times New Roman" w:hAnsi="Times New Roman" w:cs="Times New Roman"/>
          <w:sz w:val="16"/>
          <w:szCs w:val="16"/>
        </w:rPr>
        <w:t>Ф.И.О. (для физических лиц и индивидуальных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316AD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предпринимателей)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316AD2">
        <w:rPr>
          <w:rFonts w:ascii="Times New Roman" w:eastAsia="Times New Roman" w:hAnsi="Times New Roman" w:cs="Times New Roman"/>
          <w:sz w:val="16"/>
          <w:szCs w:val="16"/>
        </w:rPr>
        <w:t>(Адрес, телефон (факс), электронная почта и иные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316AD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реквизиты, позволяющие осуществлять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316AD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взаимодействие с заявителем)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16AD2" w:rsidRPr="00316AD2" w:rsidRDefault="00316AD2" w:rsidP="00AB2C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="00AB2C78">
        <w:rPr>
          <w:rFonts w:ascii="Times New Roman" w:eastAsia="Times New Roman" w:hAnsi="Times New Roman" w:cs="Times New Roman"/>
          <w:sz w:val="24"/>
          <w:szCs w:val="24"/>
        </w:rPr>
        <w:t>следующую информацию</w:t>
      </w:r>
      <w:r w:rsidR="00AB2C78" w:rsidRPr="00AB2C78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 w:rsidR="00AB2C78">
        <w:rPr>
          <w:rFonts w:ascii="Times New Roman" w:eastAsia="Times New Roman" w:hAnsi="Times New Roman" w:cs="Times New Roman"/>
          <w:sz w:val="24"/>
          <w:szCs w:val="24"/>
        </w:rPr>
        <w:t xml:space="preserve">объектах недвижимого имущества, </w:t>
      </w:r>
      <w:r w:rsidR="00AB2C78" w:rsidRPr="00AB2C78">
        <w:rPr>
          <w:rFonts w:ascii="Times New Roman" w:eastAsia="Times New Roman" w:hAnsi="Times New Roman" w:cs="Times New Roman"/>
          <w:sz w:val="24"/>
          <w:szCs w:val="24"/>
        </w:rPr>
        <w:t>находящихся в муниципальной собственност</w:t>
      </w:r>
      <w:r w:rsidR="00AB2C78">
        <w:rPr>
          <w:rFonts w:ascii="Times New Roman" w:eastAsia="Times New Roman" w:hAnsi="Times New Roman" w:cs="Times New Roman"/>
          <w:sz w:val="24"/>
          <w:szCs w:val="24"/>
        </w:rPr>
        <w:t xml:space="preserve">и сельского поселения Унъюган и предназначенных для </w:t>
      </w:r>
      <w:r w:rsidR="00AB2C78" w:rsidRPr="00AB2C78">
        <w:rPr>
          <w:rFonts w:ascii="Times New Roman" w:eastAsia="Times New Roman" w:hAnsi="Times New Roman" w:cs="Times New Roman"/>
          <w:sz w:val="24"/>
          <w:szCs w:val="24"/>
        </w:rPr>
        <w:t>сдачи в аренду:</w:t>
      </w:r>
      <w:r w:rsidRPr="00316A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AB2C78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16AD2" w:rsidRPr="00316AD2" w:rsidRDefault="00AB2C78" w:rsidP="00AB2C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(Площадь( от ____   до ____ кв.м.) и цель использования)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Документы,  являющиеся результатом предоставления муниципальной услуги, прошу выдать (направить):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 xml:space="preserve">└─┘ нарочно в _______________________ </w:t>
      </w:r>
      <w:r w:rsidRPr="00316AD2">
        <w:rPr>
          <w:rFonts w:ascii="Times New Roman" w:eastAsia="Times New Roman" w:hAnsi="Times New Roman" w:cs="Times New Roman"/>
          <w:b/>
          <w:i/>
          <w:sz w:val="24"/>
          <w:szCs w:val="24"/>
        </w:rPr>
        <w:t>(указать уполномоченный орган)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└─┘ посредством почтовой связи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└─┘ путем направления в электронной форме в личный кабинет</w:t>
      </w:r>
      <w:r w:rsidRPr="00316AD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16AD2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316AD2">
        <w:rPr>
          <w:rFonts w:ascii="Times New Roman" w:eastAsia="Times New Roman" w:hAnsi="Times New Roman" w:cs="Times New Roman"/>
          <w:i/>
          <w:sz w:val="16"/>
          <w:szCs w:val="16"/>
        </w:rPr>
        <w:t>при   подаче  заявления  представителем  заявителя  указать  документ, подтверждающий полномочия представителя)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16AD2" w:rsidRPr="00316AD2" w:rsidRDefault="0043744D" w:rsidP="00316A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16AD2" w:rsidRPr="0043744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316AD2" w:rsidRPr="00316AD2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</w:t>
      </w:r>
      <w:bookmarkStart w:id="3" w:name="_GoBack"/>
      <w:bookmarkEnd w:id="3"/>
      <w:r w:rsidR="00316AD2" w:rsidRPr="00316AD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316AD2" w:rsidRPr="00316AD2" w:rsidRDefault="00316AD2" w:rsidP="00316AD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6AD2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</w:p>
    <w:p w:rsidR="00316AD2" w:rsidRDefault="00316AD2" w:rsidP="009A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AD2" w:rsidRDefault="00316AD2" w:rsidP="009A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AD2" w:rsidRDefault="00316AD2" w:rsidP="009A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AD2" w:rsidRDefault="00316AD2" w:rsidP="00437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AD2" w:rsidRDefault="00316AD2" w:rsidP="009A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AD2" w:rsidRDefault="00316AD2" w:rsidP="009A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AD2" w:rsidRPr="00F12B9B" w:rsidRDefault="00316AD2" w:rsidP="009A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16AD2" w:rsidRPr="00F12B9B" w:rsidSect="00C80665">
      <w:head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F3" w:rsidRDefault="00EE5CF3" w:rsidP="003B328F">
      <w:pPr>
        <w:spacing w:after="0" w:line="240" w:lineRule="auto"/>
      </w:pPr>
      <w:r>
        <w:separator/>
      </w:r>
    </w:p>
  </w:endnote>
  <w:endnote w:type="continuationSeparator" w:id="1">
    <w:p w:rsidR="00EE5CF3" w:rsidRDefault="00EE5CF3" w:rsidP="003B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F3" w:rsidRDefault="00EE5CF3" w:rsidP="003B328F">
      <w:pPr>
        <w:spacing w:after="0" w:line="240" w:lineRule="auto"/>
      </w:pPr>
      <w:r>
        <w:separator/>
      </w:r>
    </w:p>
  </w:footnote>
  <w:footnote w:type="continuationSeparator" w:id="1">
    <w:p w:rsidR="00EE5CF3" w:rsidRDefault="00EE5CF3" w:rsidP="003B328F">
      <w:pPr>
        <w:spacing w:after="0" w:line="240" w:lineRule="auto"/>
      </w:pPr>
      <w:r>
        <w:continuationSeparator/>
      </w:r>
    </w:p>
  </w:footnote>
  <w:footnote w:id="2">
    <w:p w:rsidR="00316AD2" w:rsidRPr="0043744D" w:rsidRDefault="00316AD2" w:rsidP="0043744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8"/>
          <w:szCs w:val="18"/>
        </w:rPr>
      </w:pPr>
      <w:r w:rsidRPr="00316AD2">
        <w:rPr>
          <w:rStyle w:val="af"/>
          <w:rFonts w:ascii="Times New Roman" w:eastAsia="Calibri" w:hAnsi="Times New Roman" w:cs="Times New Roman"/>
          <w:sz w:val="18"/>
          <w:szCs w:val="18"/>
        </w:rPr>
        <w:footnoteRef/>
      </w:r>
      <w:r w:rsidRPr="00316AD2">
        <w:rPr>
          <w:rFonts w:ascii="Times New Roman" w:hAnsi="Times New Roman" w:cs="Times New Roman"/>
          <w:sz w:val="18"/>
          <w:szCs w:val="18"/>
        </w:rPr>
        <w:t xml:space="preserve"> Указывается при возможности предоставления муниципальной услуги в электронной форме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0A" w:rsidRPr="003B328F" w:rsidRDefault="00610D0A" w:rsidP="003B328F">
    <w:pPr>
      <w:pStyle w:val="a9"/>
      <w:tabs>
        <w:tab w:val="clear" w:pos="4677"/>
        <w:tab w:val="clear" w:pos="9355"/>
        <w:tab w:val="left" w:pos="8192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24C"/>
    <w:multiLevelType w:val="multilevel"/>
    <w:tmpl w:val="ADD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AD6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040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756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FE0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EB4"/>
    <w:rsid w:val="00004E01"/>
    <w:rsid w:val="00006FD1"/>
    <w:rsid w:val="00021A6D"/>
    <w:rsid w:val="00021DF9"/>
    <w:rsid w:val="000264F5"/>
    <w:rsid w:val="00043AF1"/>
    <w:rsid w:val="00063110"/>
    <w:rsid w:val="00075800"/>
    <w:rsid w:val="000778FD"/>
    <w:rsid w:val="00081714"/>
    <w:rsid w:val="00082CC9"/>
    <w:rsid w:val="00087BB8"/>
    <w:rsid w:val="00093783"/>
    <w:rsid w:val="0009445F"/>
    <w:rsid w:val="00097816"/>
    <w:rsid w:val="000A07C7"/>
    <w:rsid w:val="000C3911"/>
    <w:rsid w:val="000C708F"/>
    <w:rsid w:val="000D11FB"/>
    <w:rsid w:val="000D6F53"/>
    <w:rsid w:val="000F2B72"/>
    <w:rsid w:val="001046E3"/>
    <w:rsid w:val="00106253"/>
    <w:rsid w:val="001164D0"/>
    <w:rsid w:val="001225A1"/>
    <w:rsid w:val="00122F67"/>
    <w:rsid w:val="00124AE9"/>
    <w:rsid w:val="00132EAA"/>
    <w:rsid w:val="00134CB1"/>
    <w:rsid w:val="00141780"/>
    <w:rsid w:val="00150B90"/>
    <w:rsid w:val="001746C2"/>
    <w:rsid w:val="00174F9E"/>
    <w:rsid w:val="001940D4"/>
    <w:rsid w:val="001978BC"/>
    <w:rsid w:val="001A4CA1"/>
    <w:rsid w:val="001A6850"/>
    <w:rsid w:val="001A6B96"/>
    <w:rsid w:val="001C1BDE"/>
    <w:rsid w:val="001F6E01"/>
    <w:rsid w:val="00202AE4"/>
    <w:rsid w:val="00211E86"/>
    <w:rsid w:val="00215E96"/>
    <w:rsid w:val="002160C1"/>
    <w:rsid w:val="002422BB"/>
    <w:rsid w:val="00277DC0"/>
    <w:rsid w:val="00282815"/>
    <w:rsid w:val="00285B1A"/>
    <w:rsid w:val="002951FD"/>
    <w:rsid w:val="00295711"/>
    <w:rsid w:val="002A06E8"/>
    <w:rsid w:val="002A1C79"/>
    <w:rsid w:val="002A773D"/>
    <w:rsid w:val="002A78E0"/>
    <w:rsid w:val="002C5EE8"/>
    <w:rsid w:val="002C784C"/>
    <w:rsid w:val="002F40A4"/>
    <w:rsid w:val="002F45B8"/>
    <w:rsid w:val="00301220"/>
    <w:rsid w:val="00301C29"/>
    <w:rsid w:val="003128D7"/>
    <w:rsid w:val="00316AD2"/>
    <w:rsid w:val="00323137"/>
    <w:rsid w:val="003410F2"/>
    <w:rsid w:val="00344D33"/>
    <w:rsid w:val="00344F15"/>
    <w:rsid w:val="00351ABF"/>
    <w:rsid w:val="0037379F"/>
    <w:rsid w:val="003765A2"/>
    <w:rsid w:val="00376752"/>
    <w:rsid w:val="003835CA"/>
    <w:rsid w:val="003856E6"/>
    <w:rsid w:val="0039297B"/>
    <w:rsid w:val="00393C73"/>
    <w:rsid w:val="003A53AD"/>
    <w:rsid w:val="003A63F8"/>
    <w:rsid w:val="003A77B6"/>
    <w:rsid w:val="003B328F"/>
    <w:rsid w:val="003B3668"/>
    <w:rsid w:val="003B47CB"/>
    <w:rsid w:val="003C15FE"/>
    <w:rsid w:val="003D16E0"/>
    <w:rsid w:val="003D752F"/>
    <w:rsid w:val="003F1A88"/>
    <w:rsid w:val="00417E4E"/>
    <w:rsid w:val="00420714"/>
    <w:rsid w:val="0042189A"/>
    <w:rsid w:val="00426E90"/>
    <w:rsid w:val="0043744D"/>
    <w:rsid w:val="00461D5E"/>
    <w:rsid w:val="004766F7"/>
    <w:rsid w:val="0048257B"/>
    <w:rsid w:val="00486956"/>
    <w:rsid w:val="00490FAD"/>
    <w:rsid w:val="00492838"/>
    <w:rsid w:val="004A13FD"/>
    <w:rsid w:val="004A1AD2"/>
    <w:rsid w:val="004A7FD6"/>
    <w:rsid w:val="004C028C"/>
    <w:rsid w:val="004C259B"/>
    <w:rsid w:val="004F5EFC"/>
    <w:rsid w:val="004F61EA"/>
    <w:rsid w:val="00515AE3"/>
    <w:rsid w:val="00524706"/>
    <w:rsid w:val="00525971"/>
    <w:rsid w:val="00525C05"/>
    <w:rsid w:val="00532725"/>
    <w:rsid w:val="0054415C"/>
    <w:rsid w:val="00552408"/>
    <w:rsid w:val="00566AEA"/>
    <w:rsid w:val="0057406E"/>
    <w:rsid w:val="00594E32"/>
    <w:rsid w:val="00595AA6"/>
    <w:rsid w:val="005D56B7"/>
    <w:rsid w:val="005F4E9E"/>
    <w:rsid w:val="005F5288"/>
    <w:rsid w:val="005F6EB4"/>
    <w:rsid w:val="0060433B"/>
    <w:rsid w:val="00610D0A"/>
    <w:rsid w:val="0064457A"/>
    <w:rsid w:val="00666153"/>
    <w:rsid w:val="006678EB"/>
    <w:rsid w:val="00686214"/>
    <w:rsid w:val="006966A3"/>
    <w:rsid w:val="006A14A7"/>
    <w:rsid w:val="006B24A3"/>
    <w:rsid w:val="006B54D9"/>
    <w:rsid w:val="006D1055"/>
    <w:rsid w:val="006D2372"/>
    <w:rsid w:val="006D446E"/>
    <w:rsid w:val="006E72DE"/>
    <w:rsid w:val="006F0CF9"/>
    <w:rsid w:val="00701A59"/>
    <w:rsid w:val="00701F77"/>
    <w:rsid w:val="0070697B"/>
    <w:rsid w:val="00711C7D"/>
    <w:rsid w:val="00715376"/>
    <w:rsid w:val="0071560A"/>
    <w:rsid w:val="00716FEB"/>
    <w:rsid w:val="00721074"/>
    <w:rsid w:val="00732580"/>
    <w:rsid w:val="00733130"/>
    <w:rsid w:val="00761FE9"/>
    <w:rsid w:val="0079488C"/>
    <w:rsid w:val="007A5F8C"/>
    <w:rsid w:val="007B687A"/>
    <w:rsid w:val="007B6A7A"/>
    <w:rsid w:val="007B6FB8"/>
    <w:rsid w:val="007B7027"/>
    <w:rsid w:val="007C391F"/>
    <w:rsid w:val="007C4E6E"/>
    <w:rsid w:val="007C7B1E"/>
    <w:rsid w:val="007D2A0E"/>
    <w:rsid w:val="007D5444"/>
    <w:rsid w:val="007D7E5F"/>
    <w:rsid w:val="008102F1"/>
    <w:rsid w:val="00827E08"/>
    <w:rsid w:val="008738CC"/>
    <w:rsid w:val="00891E88"/>
    <w:rsid w:val="008B0B85"/>
    <w:rsid w:val="008B6DC9"/>
    <w:rsid w:val="008D4F4A"/>
    <w:rsid w:val="008D5366"/>
    <w:rsid w:val="008D6983"/>
    <w:rsid w:val="008E5366"/>
    <w:rsid w:val="008E6A7B"/>
    <w:rsid w:val="0090356B"/>
    <w:rsid w:val="009041B3"/>
    <w:rsid w:val="0092435C"/>
    <w:rsid w:val="00927BE9"/>
    <w:rsid w:val="00935D28"/>
    <w:rsid w:val="00963DEF"/>
    <w:rsid w:val="00976568"/>
    <w:rsid w:val="00982E92"/>
    <w:rsid w:val="00984192"/>
    <w:rsid w:val="009A2707"/>
    <w:rsid w:val="009B0B9D"/>
    <w:rsid w:val="009C304E"/>
    <w:rsid w:val="009D1D1B"/>
    <w:rsid w:val="009E4E18"/>
    <w:rsid w:val="009E79EA"/>
    <w:rsid w:val="009F0883"/>
    <w:rsid w:val="00A12A3F"/>
    <w:rsid w:val="00A178D3"/>
    <w:rsid w:val="00A31911"/>
    <w:rsid w:val="00A36DA0"/>
    <w:rsid w:val="00A428B5"/>
    <w:rsid w:val="00A62FB5"/>
    <w:rsid w:val="00A7066D"/>
    <w:rsid w:val="00A7090B"/>
    <w:rsid w:val="00A722EB"/>
    <w:rsid w:val="00A95065"/>
    <w:rsid w:val="00AB1EB5"/>
    <w:rsid w:val="00AB2C78"/>
    <w:rsid w:val="00AB514C"/>
    <w:rsid w:val="00AB720B"/>
    <w:rsid w:val="00AC5937"/>
    <w:rsid w:val="00AC7181"/>
    <w:rsid w:val="00AC769E"/>
    <w:rsid w:val="00AE3D05"/>
    <w:rsid w:val="00AF5C90"/>
    <w:rsid w:val="00B00820"/>
    <w:rsid w:val="00B15AE3"/>
    <w:rsid w:val="00B15DDD"/>
    <w:rsid w:val="00B16427"/>
    <w:rsid w:val="00B25815"/>
    <w:rsid w:val="00B277B9"/>
    <w:rsid w:val="00B27C59"/>
    <w:rsid w:val="00B27FE8"/>
    <w:rsid w:val="00B4386E"/>
    <w:rsid w:val="00B43AEE"/>
    <w:rsid w:val="00B45A12"/>
    <w:rsid w:val="00B62E15"/>
    <w:rsid w:val="00B63E66"/>
    <w:rsid w:val="00B67BB6"/>
    <w:rsid w:val="00B91BFD"/>
    <w:rsid w:val="00BA016E"/>
    <w:rsid w:val="00BA1151"/>
    <w:rsid w:val="00BA11AA"/>
    <w:rsid w:val="00BA2927"/>
    <w:rsid w:val="00BB6F7F"/>
    <w:rsid w:val="00BE3039"/>
    <w:rsid w:val="00BE70D1"/>
    <w:rsid w:val="00C01753"/>
    <w:rsid w:val="00C062E5"/>
    <w:rsid w:val="00C34EB1"/>
    <w:rsid w:val="00C41319"/>
    <w:rsid w:val="00C50689"/>
    <w:rsid w:val="00C80665"/>
    <w:rsid w:val="00C93F1C"/>
    <w:rsid w:val="00C94824"/>
    <w:rsid w:val="00C94F01"/>
    <w:rsid w:val="00C971F2"/>
    <w:rsid w:val="00CA60DC"/>
    <w:rsid w:val="00CB58D7"/>
    <w:rsid w:val="00CB639B"/>
    <w:rsid w:val="00CC54B9"/>
    <w:rsid w:val="00CD5080"/>
    <w:rsid w:val="00CE0383"/>
    <w:rsid w:val="00CE196D"/>
    <w:rsid w:val="00CE44F1"/>
    <w:rsid w:val="00CE559F"/>
    <w:rsid w:val="00CE76E1"/>
    <w:rsid w:val="00CF710E"/>
    <w:rsid w:val="00D14106"/>
    <w:rsid w:val="00D20497"/>
    <w:rsid w:val="00D32F1A"/>
    <w:rsid w:val="00D331D5"/>
    <w:rsid w:val="00D33907"/>
    <w:rsid w:val="00D359A9"/>
    <w:rsid w:val="00D42D49"/>
    <w:rsid w:val="00D63197"/>
    <w:rsid w:val="00D732DB"/>
    <w:rsid w:val="00D758CC"/>
    <w:rsid w:val="00D7604D"/>
    <w:rsid w:val="00DA3D59"/>
    <w:rsid w:val="00DC4D03"/>
    <w:rsid w:val="00DD23E2"/>
    <w:rsid w:val="00DD419E"/>
    <w:rsid w:val="00DE4E14"/>
    <w:rsid w:val="00DE5166"/>
    <w:rsid w:val="00DE7904"/>
    <w:rsid w:val="00DF0375"/>
    <w:rsid w:val="00DF1C17"/>
    <w:rsid w:val="00DF5C6E"/>
    <w:rsid w:val="00E15986"/>
    <w:rsid w:val="00E26CCE"/>
    <w:rsid w:val="00E44483"/>
    <w:rsid w:val="00E46D31"/>
    <w:rsid w:val="00E53648"/>
    <w:rsid w:val="00E747AF"/>
    <w:rsid w:val="00E76AB2"/>
    <w:rsid w:val="00E84057"/>
    <w:rsid w:val="00E84AC4"/>
    <w:rsid w:val="00E84C0D"/>
    <w:rsid w:val="00E95FDB"/>
    <w:rsid w:val="00EA1540"/>
    <w:rsid w:val="00EA5D40"/>
    <w:rsid w:val="00EA5FC0"/>
    <w:rsid w:val="00EA6D53"/>
    <w:rsid w:val="00EA7064"/>
    <w:rsid w:val="00EA7EA8"/>
    <w:rsid w:val="00EC34F5"/>
    <w:rsid w:val="00EC4D49"/>
    <w:rsid w:val="00ED3A2A"/>
    <w:rsid w:val="00ED61EB"/>
    <w:rsid w:val="00EE0F3A"/>
    <w:rsid w:val="00EE5CF3"/>
    <w:rsid w:val="00EE7BE4"/>
    <w:rsid w:val="00EF2031"/>
    <w:rsid w:val="00EF60C5"/>
    <w:rsid w:val="00EF7E07"/>
    <w:rsid w:val="00F12B9B"/>
    <w:rsid w:val="00F146F6"/>
    <w:rsid w:val="00F27657"/>
    <w:rsid w:val="00F3096C"/>
    <w:rsid w:val="00F311FF"/>
    <w:rsid w:val="00F35E23"/>
    <w:rsid w:val="00F534FF"/>
    <w:rsid w:val="00F5480A"/>
    <w:rsid w:val="00F55662"/>
    <w:rsid w:val="00F610D6"/>
    <w:rsid w:val="00F76DD7"/>
    <w:rsid w:val="00F7739D"/>
    <w:rsid w:val="00F90A9D"/>
    <w:rsid w:val="00F91EA0"/>
    <w:rsid w:val="00F9488E"/>
    <w:rsid w:val="00F96870"/>
    <w:rsid w:val="00FA53E4"/>
    <w:rsid w:val="00FA58E6"/>
    <w:rsid w:val="00FC14DA"/>
    <w:rsid w:val="00FC185C"/>
    <w:rsid w:val="00FC4FDD"/>
    <w:rsid w:val="00FD0F94"/>
    <w:rsid w:val="00FD640F"/>
    <w:rsid w:val="00FE499A"/>
    <w:rsid w:val="00FE65EE"/>
    <w:rsid w:val="00FF12AD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15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63E66"/>
    <w:pPr>
      <w:ind w:left="720"/>
      <w:contextualSpacing/>
    </w:pPr>
  </w:style>
  <w:style w:type="paragraph" w:customStyle="1" w:styleId="ConsPlusTitle">
    <w:name w:val="ConsPlusTitle"/>
    <w:rsid w:val="00873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EA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28F"/>
  </w:style>
  <w:style w:type="character" w:styleId="ab">
    <w:name w:val="Placeholder Text"/>
    <w:basedOn w:val="a0"/>
    <w:uiPriority w:val="99"/>
    <w:semiHidden/>
    <w:rsid w:val="00EA7EA8"/>
    <w:rPr>
      <w:color w:val="808080"/>
    </w:rPr>
  </w:style>
  <w:style w:type="character" w:styleId="ac">
    <w:name w:val="Hyperlink"/>
    <w:basedOn w:val="a0"/>
    <w:uiPriority w:val="99"/>
    <w:unhideWhenUsed/>
    <w:rsid w:val="0039297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6AD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6AD2"/>
    <w:rPr>
      <w:sz w:val="20"/>
      <w:szCs w:val="20"/>
    </w:rPr>
  </w:style>
  <w:style w:type="character" w:styleId="af">
    <w:name w:val="footnote reference"/>
    <w:uiPriority w:val="99"/>
    <w:semiHidden/>
    <w:unhideWhenUsed/>
    <w:rsid w:val="00316AD2"/>
    <w:rPr>
      <w:vertAlign w:val="superscript"/>
    </w:rPr>
  </w:style>
  <w:style w:type="paragraph" w:styleId="af0">
    <w:name w:val="Normal (Web)"/>
    <w:basedOn w:val="a"/>
    <w:rsid w:val="00B27C5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f1">
    <w:name w:val="Strong"/>
    <w:uiPriority w:val="22"/>
    <w:qFormat/>
    <w:rsid w:val="00B27C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fc.admhma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86.gosuslugi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nyugan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1FCFD-AC0E-49DF-8752-FD7E24C2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7580</Words>
  <Characters>43209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Жульева ОИ</cp:lastModifiedBy>
  <cp:revision>2</cp:revision>
  <cp:lastPrinted>2021-03-10T04:11:00Z</cp:lastPrinted>
  <dcterms:created xsi:type="dcterms:W3CDTF">2021-04-06T09:31:00Z</dcterms:created>
  <dcterms:modified xsi:type="dcterms:W3CDTF">2021-04-06T09:31:00Z</dcterms:modified>
</cp:coreProperties>
</file>