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B4" w:rsidRDefault="009E4E18" w:rsidP="00B932C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8EA6978" wp14:editId="13DCE71B">
            <wp:simplePos x="0" y="0"/>
            <wp:positionH relativeFrom="column">
              <wp:posOffset>3007995</wp:posOffset>
            </wp:positionH>
            <wp:positionV relativeFrom="paragraph">
              <wp:posOffset>-279760</wp:posOffset>
            </wp:positionV>
            <wp:extent cx="541655" cy="672465"/>
            <wp:effectExtent l="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8"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r w:rsidR="002B02E3">
        <w:rPr>
          <w:rFonts w:ascii="Times New Roman" w:eastAsia="Times New Roman" w:hAnsi="Times New Roman" w:cs="Times New Roman"/>
          <w:sz w:val="24"/>
          <w:szCs w:val="24"/>
        </w:rPr>
        <w:t xml:space="preserve">Проект </w:t>
      </w:r>
    </w:p>
    <w:p w:rsidR="005F6EB4" w:rsidRDefault="00F20062" w:rsidP="0044624F">
      <w:pPr>
        <w:tabs>
          <w:tab w:val="left" w:pos="8395"/>
        </w:tabs>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455C4" w:rsidRDefault="001455C4" w:rsidP="005F6EB4">
      <w:pPr>
        <w:spacing w:after="0" w:line="240" w:lineRule="auto"/>
        <w:jc w:val="center"/>
        <w:rPr>
          <w:rFonts w:ascii="Times New Roman" w:eastAsia="Times New Roman" w:hAnsi="Times New Roman" w:cs="Times New Roman"/>
          <w:b/>
          <w:sz w:val="28"/>
          <w:szCs w:val="28"/>
        </w:rPr>
      </w:pP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от</w:t>
      </w:r>
      <w:r w:rsidR="00730576">
        <w:rPr>
          <w:rFonts w:ascii="Times New Roman" w:eastAsia="Times New Roman" w:hAnsi="Times New Roman" w:cs="Times New Roman"/>
          <w:sz w:val="24"/>
          <w:szCs w:val="24"/>
          <w:u w:val="single"/>
        </w:rPr>
        <w:t xml:space="preserve"> </w:t>
      </w:r>
      <w:r w:rsidR="007D6BFC">
        <w:rPr>
          <w:rFonts w:ascii="Times New Roman" w:eastAsia="Times New Roman" w:hAnsi="Times New Roman" w:cs="Times New Roman"/>
          <w:sz w:val="24"/>
          <w:szCs w:val="24"/>
          <w:u w:val="single"/>
        </w:rPr>
        <w:t xml:space="preserve">               </w:t>
      </w:r>
      <w:r w:rsidR="00F20062">
        <w:rPr>
          <w:rFonts w:ascii="Times New Roman" w:eastAsia="Times New Roman" w:hAnsi="Times New Roman" w:cs="Times New Roman"/>
          <w:sz w:val="24"/>
          <w:szCs w:val="24"/>
          <w:u w:val="single"/>
        </w:rPr>
        <w:t xml:space="preserve"> </w:t>
      </w:r>
      <w:r w:rsidR="00730576">
        <w:rPr>
          <w:rFonts w:ascii="Times New Roman" w:eastAsia="Times New Roman" w:hAnsi="Times New Roman" w:cs="Times New Roman"/>
          <w:sz w:val="24"/>
          <w:szCs w:val="24"/>
          <w:u w:val="single"/>
        </w:rPr>
        <w:t xml:space="preserve"> 201</w:t>
      </w:r>
      <w:r w:rsidR="0044624F">
        <w:rPr>
          <w:rFonts w:ascii="Times New Roman" w:eastAsia="Times New Roman" w:hAnsi="Times New Roman" w:cs="Times New Roman"/>
          <w:sz w:val="24"/>
          <w:szCs w:val="24"/>
          <w:u w:val="single"/>
        </w:rPr>
        <w:t>7</w:t>
      </w:r>
      <w:r w:rsidRPr="005F6EB4">
        <w:rPr>
          <w:rFonts w:ascii="Times New Roman" w:eastAsia="Times New Roman" w:hAnsi="Times New Roman" w:cs="Times New Roman"/>
          <w:sz w:val="24"/>
          <w:szCs w:val="24"/>
          <w:u w:val="single"/>
        </w:rPr>
        <w:t xml:space="preserve"> г.</w:t>
      </w:r>
      <w:r w:rsidR="00F20062">
        <w:rPr>
          <w:rFonts w:ascii="Times New Roman" w:eastAsia="Times New Roman" w:hAnsi="Times New Roman" w:cs="Times New Roman"/>
          <w:sz w:val="24"/>
          <w:szCs w:val="24"/>
        </w:rPr>
        <w:tab/>
      </w:r>
      <w:r w:rsidR="00F20062">
        <w:rPr>
          <w:rFonts w:ascii="Times New Roman" w:eastAsia="Times New Roman" w:hAnsi="Times New Roman" w:cs="Times New Roman"/>
          <w:sz w:val="24"/>
          <w:szCs w:val="24"/>
        </w:rPr>
        <w:tab/>
      </w:r>
      <w:r w:rsidR="00F20062">
        <w:rPr>
          <w:rFonts w:ascii="Times New Roman" w:eastAsia="Times New Roman" w:hAnsi="Times New Roman" w:cs="Times New Roman"/>
          <w:sz w:val="24"/>
          <w:szCs w:val="24"/>
        </w:rPr>
        <w:tab/>
      </w:r>
      <w:r w:rsidR="00F20062">
        <w:rPr>
          <w:rFonts w:ascii="Times New Roman" w:eastAsia="Times New Roman" w:hAnsi="Times New Roman" w:cs="Times New Roman"/>
          <w:sz w:val="24"/>
          <w:szCs w:val="24"/>
        </w:rPr>
        <w:tab/>
      </w:r>
      <w:r w:rsidR="00F20062">
        <w:rPr>
          <w:rFonts w:ascii="Times New Roman" w:eastAsia="Times New Roman" w:hAnsi="Times New Roman" w:cs="Times New Roman"/>
          <w:sz w:val="24"/>
          <w:szCs w:val="24"/>
        </w:rPr>
        <w:tab/>
      </w:r>
      <w:r w:rsidR="00F20062">
        <w:rPr>
          <w:rFonts w:ascii="Times New Roman" w:eastAsia="Times New Roman" w:hAnsi="Times New Roman" w:cs="Times New Roman"/>
          <w:sz w:val="24"/>
          <w:szCs w:val="24"/>
        </w:rPr>
        <w:tab/>
      </w:r>
      <w:r w:rsidR="00F20062">
        <w:rPr>
          <w:rFonts w:ascii="Times New Roman" w:eastAsia="Times New Roman" w:hAnsi="Times New Roman" w:cs="Times New Roman"/>
          <w:sz w:val="24"/>
          <w:szCs w:val="24"/>
        </w:rPr>
        <w:tab/>
      </w:r>
      <w:r w:rsidR="00F20062">
        <w:rPr>
          <w:rFonts w:ascii="Times New Roman" w:eastAsia="Times New Roman" w:hAnsi="Times New Roman" w:cs="Times New Roman"/>
          <w:sz w:val="24"/>
          <w:szCs w:val="24"/>
        </w:rPr>
        <w:tab/>
      </w:r>
      <w:r w:rsidR="00F20062">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 xml:space="preserve">№ </w:t>
      </w:r>
      <w:r w:rsidR="003F2CB3">
        <w:rPr>
          <w:rFonts w:ascii="Times New Roman" w:eastAsia="Times New Roman" w:hAnsi="Times New Roman" w:cs="Times New Roman"/>
          <w:sz w:val="24"/>
          <w:szCs w:val="24"/>
        </w:rPr>
        <w:t xml:space="preserve"> </w:t>
      </w:r>
      <w:r w:rsidR="007D6BFC">
        <w:rPr>
          <w:rFonts w:ascii="Times New Roman" w:eastAsia="Times New Roman" w:hAnsi="Times New Roman" w:cs="Times New Roman"/>
          <w:sz w:val="24"/>
          <w:szCs w:val="24"/>
        </w:rPr>
        <w:t xml:space="preserve"> </w:t>
      </w: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proofErr w:type="gramStart"/>
      <w:r w:rsidRPr="005F6EB4">
        <w:rPr>
          <w:rFonts w:ascii="Times New Roman" w:eastAsia="Times New Roman" w:hAnsi="Times New Roman" w:cs="Times New Roman"/>
          <w:sz w:val="24"/>
          <w:szCs w:val="24"/>
        </w:rPr>
        <w:t>.У</w:t>
      </w:r>
      <w:proofErr w:type="gramEnd"/>
      <w:r w:rsidRPr="005F6EB4">
        <w:rPr>
          <w:rFonts w:ascii="Times New Roman" w:eastAsia="Times New Roman" w:hAnsi="Times New Roman" w:cs="Times New Roman"/>
          <w:sz w:val="24"/>
          <w:szCs w:val="24"/>
        </w:rPr>
        <w:t>нъюган</w:t>
      </w:r>
    </w:p>
    <w:p w:rsidR="005F6EB4" w:rsidRDefault="005F6EB4" w:rsidP="005F6EB4">
      <w:pPr>
        <w:autoSpaceDE w:val="0"/>
        <w:autoSpaceDN w:val="0"/>
        <w:adjustRightInd w:val="0"/>
        <w:spacing w:after="0" w:line="240" w:lineRule="auto"/>
        <w:rPr>
          <w:rFonts w:ascii="Times New Roman" w:eastAsia="Times New Roman" w:hAnsi="Times New Roman" w:cs="Times New Roman"/>
          <w:sz w:val="24"/>
          <w:szCs w:val="24"/>
        </w:rPr>
      </w:pPr>
    </w:p>
    <w:p w:rsidR="00DA3444" w:rsidRPr="00315D36" w:rsidRDefault="00DA3444" w:rsidP="00315D36">
      <w:pPr>
        <w:pStyle w:val="a8"/>
        <w:rPr>
          <w:rFonts w:ascii="Times New Roman" w:eastAsia="Times New Roman" w:hAnsi="Times New Roman" w:cs="Times New Roman"/>
          <w:sz w:val="24"/>
          <w:szCs w:val="24"/>
        </w:rPr>
      </w:pPr>
    </w:p>
    <w:p w:rsidR="00061FDB" w:rsidRPr="00061FDB" w:rsidRDefault="007D6BFC" w:rsidP="00061FDB">
      <w:pPr>
        <w:autoSpaceDE w:val="0"/>
        <w:autoSpaceDN w:val="0"/>
        <w:adjustRightInd w:val="0"/>
        <w:spacing w:after="0" w:line="240" w:lineRule="auto"/>
        <w:ind w:right="4536"/>
        <w:jc w:val="both"/>
        <w:outlineLvl w:val="0"/>
        <w:rPr>
          <w:rFonts w:ascii="Times New Roman" w:hAnsi="Times New Roman" w:cs="Times New Roman"/>
          <w:sz w:val="24"/>
          <w:szCs w:val="24"/>
        </w:rPr>
      </w:pPr>
      <w:r w:rsidRPr="00315D36">
        <w:rPr>
          <w:rFonts w:ascii="Times New Roman" w:hAnsi="Times New Roman" w:cs="Times New Roman"/>
          <w:sz w:val="24"/>
          <w:szCs w:val="24"/>
        </w:rPr>
        <w:t xml:space="preserve"> </w:t>
      </w:r>
      <w:r w:rsidR="00061FDB" w:rsidRPr="00061FDB">
        <w:rPr>
          <w:rFonts w:ascii="Times New Roman" w:hAnsi="Times New Roman" w:cs="Times New Roman"/>
          <w:bCs/>
          <w:color w:val="000001"/>
          <w:sz w:val="24"/>
          <w:szCs w:val="24"/>
        </w:rPr>
        <w:t>Об утверждении Порядка содержания в исправном состоянии средств обеспечения пожарной безопасности жилых и общ</w:t>
      </w:r>
      <w:r w:rsidR="008F00D8">
        <w:rPr>
          <w:rFonts w:ascii="Times New Roman" w:hAnsi="Times New Roman" w:cs="Times New Roman"/>
          <w:bCs/>
          <w:color w:val="000001"/>
          <w:sz w:val="24"/>
          <w:szCs w:val="24"/>
        </w:rPr>
        <w:t>ественных зданий, находящихся в</w:t>
      </w:r>
      <w:r w:rsidR="00061FDB" w:rsidRPr="00061FDB">
        <w:rPr>
          <w:rFonts w:ascii="Times New Roman" w:hAnsi="Times New Roman" w:cs="Times New Roman"/>
          <w:bCs/>
          <w:color w:val="000001"/>
          <w:sz w:val="24"/>
          <w:szCs w:val="24"/>
        </w:rPr>
        <w:t xml:space="preserve"> собственности </w:t>
      </w:r>
      <w:r w:rsidR="00061FDB" w:rsidRPr="00061FDB">
        <w:rPr>
          <w:rFonts w:ascii="Times New Roman" w:hAnsi="Times New Roman" w:cs="Times New Roman"/>
          <w:sz w:val="24"/>
          <w:szCs w:val="24"/>
        </w:rPr>
        <w:t xml:space="preserve"> муниципального образования сельское поселение Унъюган</w:t>
      </w:r>
    </w:p>
    <w:p w:rsidR="00061FDB" w:rsidRDefault="00061FDB" w:rsidP="00061FDB">
      <w:pPr>
        <w:pStyle w:val="FORMATTEXT"/>
        <w:jc w:val="center"/>
        <w:rPr>
          <w:rFonts w:ascii="Times New Roman" w:hAnsi="Times New Roman" w:cs="Times New Roman"/>
          <w:sz w:val="24"/>
          <w:szCs w:val="24"/>
        </w:rPr>
      </w:pPr>
      <w:r>
        <w:rPr>
          <w:rFonts w:ascii="Times New Roman" w:hAnsi="Times New Roman" w:cs="Times New Roman"/>
          <w:sz w:val="24"/>
          <w:szCs w:val="24"/>
        </w:rPr>
        <w:t xml:space="preserve">  </w:t>
      </w:r>
    </w:p>
    <w:p w:rsidR="00061FDB" w:rsidRDefault="00061FDB" w:rsidP="00061FDB">
      <w:pPr>
        <w:pStyle w:val="FORMATTEXT"/>
        <w:jc w:val="center"/>
        <w:rPr>
          <w:rFonts w:ascii="Times New Roman" w:hAnsi="Times New Roman" w:cs="Times New Roman"/>
          <w:sz w:val="24"/>
          <w:szCs w:val="24"/>
        </w:rPr>
      </w:pPr>
    </w:p>
    <w:p w:rsidR="00061FDB" w:rsidRDefault="00061FDB" w:rsidP="00061FDB">
      <w:pPr>
        <w:pStyle w:val="FORMATTEXT"/>
        <w:jc w:val="center"/>
        <w:rPr>
          <w:rFonts w:ascii="Times New Roman" w:hAnsi="Times New Roman" w:cs="Times New Roman"/>
          <w:sz w:val="24"/>
          <w:szCs w:val="24"/>
        </w:rPr>
      </w:pPr>
    </w:p>
    <w:p w:rsidR="00061FDB" w:rsidRDefault="00061FDB" w:rsidP="00061FDB">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w:t>
      </w:r>
      <w:r w:rsidR="008F00D8">
        <w:rPr>
          <w:rFonts w:ascii="Times New Roman" w:hAnsi="Times New Roman" w:cs="Times New Roman"/>
          <w:sz w:val="24"/>
          <w:szCs w:val="24"/>
        </w:rPr>
        <w:t>», У</w:t>
      </w:r>
      <w:r>
        <w:rPr>
          <w:rFonts w:ascii="Times New Roman" w:hAnsi="Times New Roman" w:cs="Times New Roman"/>
          <w:sz w:val="24"/>
          <w:szCs w:val="24"/>
        </w:rPr>
        <w:t>ставом поселения, в целях обеспечения первичных мер пожарной безопасности в границах поселения, рассмотрев предложенный прокуратурой Октябрьского района модельный акт:</w:t>
      </w:r>
      <w:proofErr w:type="gramEnd"/>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 Утвердить Порядок содержания в исправном состоянии средств обеспечения пожарной безопасности жилых и обще</w:t>
      </w:r>
      <w:r w:rsidR="008F00D8">
        <w:rPr>
          <w:rFonts w:ascii="Times New Roman" w:hAnsi="Times New Roman" w:cs="Times New Roman"/>
          <w:sz w:val="24"/>
          <w:szCs w:val="24"/>
        </w:rPr>
        <w:t xml:space="preserve">ственных зданий, находящихся в </w:t>
      </w:r>
      <w:r>
        <w:rPr>
          <w:rFonts w:ascii="Times New Roman" w:hAnsi="Times New Roman" w:cs="Times New Roman"/>
          <w:sz w:val="24"/>
          <w:szCs w:val="24"/>
        </w:rPr>
        <w:t xml:space="preserve"> собственности  муниципального образования сельское поселение Унъюган (далее-Порядок) согласно приложению.</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 Рекомендовать руководителям организациям и учреждениям, независимо от ведомственной принадлежности и форм собственности, осуществляющим свою деятельность на территории поселения и физическим лицам в хозяйственном ведении или оперативном </w:t>
      </w:r>
      <w:proofErr w:type="gramStart"/>
      <w:r>
        <w:rPr>
          <w:rFonts w:ascii="Times New Roman" w:hAnsi="Times New Roman" w:cs="Times New Roman"/>
          <w:sz w:val="24"/>
          <w:szCs w:val="24"/>
        </w:rPr>
        <w:t>управлении</w:t>
      </w:r>
      <w:r w:rsidR="008F00D8">
        <w:rPr>
          <w:rFonts w:ascii="Times New Roman" w:hAnsi="Times New Roman" w:cs="Times New Roman"/>
          <w:sz w:val="24"/>
          <w:szCs w:val="24"/>
        </w:rPr>
        <w:t>,</w:t>
      </w:r>
      <w:r>
        <w:rPr>
          <w:rFonts w:ascii="Times New Roman" w:hAnsi="Times New Roman" w:cs="Times New Roman"/>
          <w:sz w:val="24"/>
          <w:szCs w:val="24"/>
        </w:rPr>
        <w:t xml:space="preserve"> которых находятся муниципальные жилые и общественные здания, переданные им в установленном порядке, содержать средства обеспечения пожарной безопасности этих зданий в соответствии Правилами противопожарного режима в Российской Федерации, утвержденными Постановлением Правительства РФ от 25.04.2012 № 390, учитывая положения настоящего постановления.</w:t>
      </w:r>
      <w:proofErr w:type="gramEnd"/>
    </w:p>
    <w:p w:rsidR="00061FDB" w:rsidRDefault="00061FDB" w:rsidP="00061FDB">
      <w:pPr>
        <w:pStyle w:val="a8"/>
        <w:ind w:firstLine="568"/>
        <w:jc w:val="both"/>
        <w:rPr>
          <w:rFonts w:ascii="Times New Roman" w:hAnsi="Times New Roman" w:cs="Times New Roman"/>
          <w:color w:val="000000"/>
        </w:rPr>
      </w:pPr>
      <w:r>
        <w:rPr>
          <w:rFonts w:ascii="Times New Roman" w:hAnsi="Times New Roman" w:cs="Times New Roman"/>
          <w:sz w:val="24"/>
          <w:szCs w:val="24"/>
        </w:rPr>
        <w:t xml:space="preserve">3. </w:t>
      </w:r>
      <w:r w:rsidRPr="001455C4">
        <w:rPr>
          <w:rFonts w:ascii="Times New Roman" w:hAnsi="Times New Roman" w:cs="Times New Roman"/>
          <w:sz w:val="24"/>
          <w:szCs w:val="24"/>
        </w:rPr>
        <w:t>Постановление    подлежит    обнародованию    и размещению    на   официальном сайте Администрации сельского поселения Унъюган в информационно-телекоммуникационной сети общего пользования  (компьютерной сети «Интернет»).</w:t>
      </w:r>
      <w:r w:rsidRPr="007D6BFC">
        <w:rPr>
          <w:rFonts w:ascii="Times New Roman" w:hAnsi="Times New Roman" w:cs="Times New Roman"/>
          <w:color w:val="000000"/>
        </w:rPr>
        <w:t xml:space="preserve">   </w:t>
      </w:r>
    </w:p>
    <w:p w:rsidR="00061FDB" w:rsidRDefault="00061FDB" w:rsidP="00061FDB">
      <w:pPr>
        <w:pStyle w:val="FORMATTEXT"/>
        <w:ind w:firstLine="568"/>
        <w:jc w:val="both"/>
        <w:rPr>
          <w:rFonts w:ascii="Times New Roman" w:hAnsi="Times New Roman" w:cs="Times New Roman"/>
          <w:sz w:val="24"/>
          <w:szCs w:val="24"/>
        </w:rPr>
      </w:pPr>
      <w:r w:rsidRPr="00061FDB">
        <w:rPr>
          <w:rFonts w:ascii="Times New Roman" w:hAnsi="Times New Roman" w:cs="Times New Roman"/>
          <w:color w:val="000000"/>
          <w:sz w:val="24"/>
          <w:szCs w:val="24"/>
        </w:rPr>
        <w:t>4.</w:t>
      </w:r>
      <w:r w:rsidRPr="007D6BFC">
        <w:rPr>
          <w:rFonts w:ascii="Times New Roman" w:hAnsi="Times New Roman" w:cs="Times New Roman"/>
          <w:color w:val="000000"/>
        </w:rPr>
        <w:t xml:space="preserve">  </w:t>
      </w:r>
      <w:r w:rsidR="008F00D8">
        <w:rPr>
          <w:rFonts w:ascii="Times New Roman" w:hAnsi="Times New Roman" w:cs="Times New Roman"/>
          <w:sz w:val="24"/>
          <w:szCs w:val="24"/>
        </w:rPr>
        <w:t xml:space="preserve"> П</w:t>
      </w:r>
      <w:r>
        <w:rPr>
          <w:rFonts w:ascii="Times New Roman" w:hAnsi="Times New Roman" w:cs="Times New Roman"/>
          <w:sz w:val="24"/>
          <w:szCs w:val="24"/>
        </w:rPr>
        <w:t>остановление вступает в силу после его официального опубликования (обнародования).</w:t>
      </w:r>
    </w:p>
    <w:p w:rsidR="00061FDB" w:rsidRPr="00061FDB" w:rsidRDefault="00061FDB" w:rsidP="00061FDB">
      <w:pPr>
        <w:pStyle w:val="a8"/>
        <w:ind w:firstLine="568"/>
        <w:jc w:val="both"/>
        <w:rPr>
          <w:rFonts w:ascii="Times New Roman" w:hAnsi="Times New Roman" w:cs="Times New Roman"/>
          <w:sz w:val="24"/>
          <w:szCs w:val="24"/>
        </w:rPr>
      </w:pPr>
      <w:r w:rsidRPr="007D6BFC">
        <w:rPr>
          <w:rFonts w:ascii="Times New Roman" w:hAnsi="Times New Roman" w:cs="Times New Roman"/>
          <w:color w:val="000000"/>
        </w:rPr>
        <w:t xml:space="preserve"> </w:t>
      </w:r>
      <w:r>
        <w:rPr>
          <w:rFonts w:ascii="Times New Roman" w:hAnsi="Times New Roman" w:cs="Times New Roman"/>
          <w:sz w:val="24"/>
          <w:szCs w:val="24"/>
        </w:rPr>
        <w:t xml:space="preserve">5. </w:t>
      </w:r>
      <w:r w:rsidRPr="007D6BFC">
        <w:rPr>
          <w:rFonts w:ascii="Times New Roman" w:hAnsi="Times New Roman" w:cs="Times New Roman"/>
          <w:sz w:val="24"/>
          <w:szCs w:val="24"/>
        </w:rPr>
        <w:t xml:space="preserve"> </w:t>
      </w:r>
      <w:proofErr w:type="gramStart"/>
      <w:r w:rsidRPr="007D6BFC">
        <w:rPr>
          <w:rFonts w:ascii="Times New Roman" w:hAnsi="Times New Roman" w:cs="Times New Roman"/>
          <w:sz w:val="24"/>
          <w:szCs w:val="24"/>
        </w:rPr>
        <w:t>Контроль за</w:t>
      </w:r>
      <w:proofErr w:type="gramEnd"/>
      <w:r w:rsidRPr="007D6BFC">
        <w:rPr>
          <w:rFonts w:ascii="Times New Roman" w:hAnsi="Times New Roman" w:cs="Times New Roman"/>
          <w:sz w:val="24"/>
          <w:szCs w:val="24"/>
        </w:rPr>
        <w:t xml:space="preserve"> исполнением постановления возложить на  заместителя главы поселения по строительству и ЖКХ, заведующего отделом обеспечения жизнедеятельности и управления муниципальным имуществом Балабанову Л.В.</w:t>
      </w:r>
    </w:p>
    <w:p w:rsidR="00061FDB" w:rsidRDefault="00061FDB" w:rsidP="00061FDB">
      <w:pPr>
        <w:pStyle w:val="a8"/>
        <w:rPr>
          <w:rFonts w:ascii="Times New Roman" w:hAnsi="Times New Roman" w:cs="Times New Roman"/>
          <w:sz w:val="24"/>
          <w:szCs w:val="24"/>
        </w:rPr>
      </w:pPr>
    </w:p>
    <w:p w:rsidR="00061FDB" w:rsidRDefault="00061FDB" w:rsidP="00061FDB">
      <w:pPr>
        <w:pStyle w:val="a8"/>
        <w:rPr>
          <w:rFonts w:ascii="Times New Roman" w:hAnsi="Times New Roman" w:cs="Times New Roman"/>
          <w:sz w:val="24"/>
          <w:szCs w:val="24"/>
        </w:rPr>
      </w:pPr>
    </w:p>
    <w:p w:rsidR="00061FDB" w:rsidRDefault="00061FDB" w:rsidP="00061FDB">
      <w:pPr>
        <w:pStyle w:val="a8"/>
        <w:rPr>
          <w:rFonts w:ascii="Times New Roman" w:hAnsi="Times New Roman" w:cs="Times New Roman"/>
          <w:sz w:val="24"/>
          <w:szCs w:val="24"/>
        </w:rPr>
      </w:pPr>
      <w:r>
        <w:rPr>
          <w:rFonts w:ascii="Times New Roman" w:hAnsi="Times New Roman" w:cs="Times New Roman"/>
          <w:sz w:val="24"/>
          <w:szCs w:val="24"/>
        </w:rPr>
        <w:t>Глава сельского поселения Унъюган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В.И. Деркач</w:t>
      </w:r>
    </w:p>
    <w:p w:rsidR="008F00D8" w:rsidRDefault="008F00D8" w:rsidP="00061FDB">
      <w:pPr>
        <w:pStyle w:val="a8"/>
        <w:rPr>
          <w:rFonts w:ascii="Times New Roman" w:hAnsi="Times New Roman" w:cs="Times New Roman"/>
          <w:sz w:val="24"/>
          <w:szCs w:val="24"/>
        </w:rPr>
      </w:pPr>
    </w:p>
    <w:p w:rsidR="008F00D8" w:rsidRDefault="008F00D8" w:rsidP="00061FDB">
      <w:pPr>
        <w:pStyle w:val="a8"/>
        <w:rPr>
          <w:rFonts w:ascii="Times New Roman" w:hAnsi="Times New Roman" w:cs="Times New Roman"/>
          <w:sz w:val="24"/>
          <w:szCs w:val="24"/>
        </w:rPr>
      </w:pPr>
    </w:p>
    <w:p w:rsidR="008F00D8" w:rsidRDefault="008F00D8" w:rsidP="00061FDB">
      <w:pPr>
        <w:pStyle w:val="a8"/>
        <w:rPr>
          <w:rFonts w:ascii="Times New Roman" w:hAnsi="Times New Roman" w:cs="Times New Roman"/>
          <w:sz w:val="24"/>
          <w:szCs w:val="24"/>
        </w:rPr>
      </w:pPr>
    </w:p>
    <w:p w:rsidR="00061FDB" w:rsidRDefault="00061FDB" w:rsidP="00061FDB">
      <w:pPr>
        <w:pStyle w:val="FORMATTEXT"/>
        <w:jc w:val="right"/>
        <w:rPr>
          <w:rFonts w:ascii="Times New Roman" w:hAnsi="Times New Roman" w:cs="Times New Roman"/>
          <w:sz w:val="24"/>
          <w:szCs w:val="24"/>
        </w:rPr>
      </w:pPr>
    </w:p>
    <w:p w:rsidR="00061FDB" w:rsidRDefault="00061FDB" w:rsidP="00061FDB">
      <w:pPr>
        <w:pStyle w:val="FORMATTE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061FDB" w:rsidRDefault="00061FDB" w:rsidP="00061FDB">
      <w:pPr>
        <w:pStyle w:val="FORMATTEXT"/>
        <w:jc w:val="right"/>
        <w:rPr>
          <w:rFonts w:ascii="Times New Roman" w:hAnsi="Times New Roman" w:cs="Times New Roman"/>
          <w:sz w:val="24"/>
          <w:szCs w:val="24"/>
        </w:rPr>
      </w:pPr>
      <w:r>
        <w:rPr>
          <w:rFonts w:ascii="Times New Roman" w:hAnsi="Times New Roman" w:cs="Times New Roman"/>
          <w:sz w:val="24"/>
          <w:szCs w:val="24"/>
        </w:rPr>
        <w:t> к постановлению</w:t>
      </w:r>
    </w:p>
    <w:p w:rsidR="00061FDB" w:rsidRDefault="00061FDB" w:rsidP="00061FDB">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Pr>
          <w:rFonts w:ascii="Times New Roman" w:hAnsi="Times New Roman" w:cs="Times New Roman"/>
          <w:sz w:val="24"/>
          <w:szCs w:val="24"/>
        </w:rPr>
        <w:t>сельского</w:t>
      </w:r>
      <w:proofErr w:type="gramEnd"/>
    </w:p>
    <w:p w:rsidR="00061FDB" w:rsidRDefault="00061FDB" w:rsidP="00061FDB">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 поселения Унъюган</w:t>
      </w:r>
    </w:p>
    <w:p w:rsidR="00061FDB" w:rsidRDefault="00061FDB" w:rsidP="00061FDB">
      <w:pPr>
        <w:pStyle w:val="FORMATTEXT"/>
        <w:jc w:val="right"/>
        <w:rPr>
          <w:rFonts w:ascii="Times New Roman" w:hAnsi="Times New Roman" w:cs="Times New Roman"/>
          <w:sz w:val="24"/>
          <w:szCs w:val="24"/>
        </w:rPr>
      </w:pPr>
      <w:r>
        <w:rPr>
          <w:rFonts w:ascii="Times New Roman" w:hAnsi="Times New Roman" w:cs="Times New Roman"/>
          <w:sz w:val="24"/>
          <w:szCs w:val="24"/>
        </w:rPr>
        <w:t>от __________________ №____</w:t>
      </w:r>
    </w:p>
    <w:p w:rsidR="00061FDB" w:rsidRDefault="00061FDB" w:rsidP="00061FDB">
      <w:pPr>
        <w:pStyle w:val="FORMATTEXT"/>
        <w:jc w:val="right"/>
        <w:rPr>
          <w:rFonts w:ascii="Times New Roman" w:hAnsi="Times New Roman" w:cs="Times New Roman"/>
          <w:sz w:val="24"/>
          <w:szCs w:val="24"/>
        </w:rPr>
      </w:pPr>
    </w:p>
    <w:p w:rsidR="00061FDB" w:rsidRDefault="00061FDB" w:rsidP="00061FDB">
      <w:pPr>
        <w:pStyle w:val="HEADERTEXT"/>
        <w:rPr>
          <w:rFonts w:ascii="Times New Roman" w:hAnsi="Times New Roman" w:cs="Times New Roman"/>
          <w:b/>
          <w:bCs/>
          <w:color w:val="000001"/>
          <w:sz w:val="24"/>
          <w:szCs w:val="24"/>
        </w:rPr>
      </w:pPr>
    </w:p>
    <w:p w:rsidR="00061FDB" w:rsidRPr="00772B4C" w:rsidRDefault="00061FDB" w:rsidP="00061FDB">
      <w:pPr>
        <w:pStyle w:val="HEADERTEXT"/>
        <w:jc w:val="center"/>
        <w:rPr>
          <w:rFonts w:ascii="Times New Roman" w:hAnsi="Times New Roman" w:cs="Times New Roman"/>
          <w:b/>
          <w:bCs/>
          <w:color w:val="auto"/>
          <w:sz w:val="24"/>
          <w:szCs w:val="24"/>
        </w:rPr>
      </w:pPr>
      <w:r w:rsidRPr="00772B4C">
        <w:rPr>
          <w:rFonts w:ascii="Times New Roman" w:hAnsi="Times New Roman" w:cs="Times New Roman"/>
          <w:b/>
          <w:bCs/>
          <w:color w:val="000001"/>
          <w:sz w:val="24"/>
          <w:szCs w:val="24"/>
        </w:rPr>
        <w:t xml:space="preserve"> Порядок содержания в исправном состоянии средств обеспечения пожарной безопасности жилых и общественных зданий, находящихся в </w:t>
      </w:r>
      <w:r w:rsidR="008F00D8">
        <w:rPr>
          <w:rFonts w:ascii="Times New Roman" w:hAnsi="Times New Roman" w:cs="Times New Roman"/>
          <w:b/>
          <w:bCs/>
          <w:color w:val="000001"/>
          <w:sz w:val="24"/>
          <w:szCs w:val="24"/>
        </w:rPr>
        <w:t xml:space="preserve"> </w:t>
      </w:r>
      <w:r w:rsidRPr="00772B4C">
        <w:rPr>
          <w:rFonts w:ascii="Times New Roman" w:hAnsi="Times New Roman" w:cs="Times New Roman"/>
          <w:b/>
          <w:bCs/>
          <w:color w:val="000001"/>
          <w:sz w:val="24"/>
          <w:szCs w:val="24"/>
        </w:rPr>
        <w:t xml:space="preserve"> собственности </w:t>
      </w:r>
      <w:r w:rsidRPr="00772B4C">
        <w:rPr>
          <w:rFonts w:ascii="Times New Roman" w:hAnsi="Times New Roman" w:cs="Times New Roman"/>
          <w:b/>
          <w:sz w:val="24"/>
          <w:szCs w:val="24"/>
        </w:rPr>
        <w:t xml:space="preserve"> </w:t>
      </w:r>
      <w:r w:rsidRPr="00772B4C">
        <w:rPr>
          <w:rFonts w:ascii="Times New Roman" w:hAnsi="Times New Roman" w:cs="Times New Roman"/>
          <w:b/>
          <w:color w:val="auto"/>
          <w:sz w:val="24"/>
          <w:szCs w:val="24"/>
        </w:rPr>
        <w:t>муниципального образования сельское поселение Унъюган</w:t>
      </w:r>
    </w:p>
    <w:p w:rsidR="00061FDB" w:rsidRDefault="00061FDB" w:rsidP="00061FDB">
      <w:pPr>
        <w:pStyle w:val="HEADERTEXT"/>
        <w:jc w:val="center"/>
        <w:rPr>
          <w:rFonts w:ascii="Times New Roman" w:hAnsi="Times New Roman" w:cs="Times New Roman"/>
          <w:b/>
          <w:bCs/>
          <w:color w:val="000001"/>
          <w:sz w:val="24"/>
          <w:szCs w:val="24"/>
        </w:rPr>
      </w:pPr>
    </w:p>
    <w:p w:rsidR="00061FDB" w:rsidRDefault="00061FDB" w:rsidP="00061FDB">
      <w:pPr>
        <w:pStyle w:val="HEADERTEXT"/>
        <w:rPr>
          <w:rFonts w:ascii="Times New Roman" w:hAnsi="Times New Roman" w:cs="Times New Roman"/>
          <w:b/>
          <w:bCs/>
          <w:color w:val="000001"/>
          <w:sz w:val="24"/>
          <w:szCs w:val="24"/>
        </w:rPr>
      </w:pPr>
    </w:p>
    <w:p w:rsidR="00061FDB" w:rsidRDefault="00061FDB" w:rsidP="00061FDB">
      <w:pPr>
        <w:pStyle w:val="HEADERTEXT"/>
        <w:jc w:val="center"/>
        <w:rPr>
          <w:rFonts w:ascii="Times New Roman" w:hAnsi="Times New Roman" w:cs="Times New Roman"/>
          <w:b/>
          <w:bCs/>
          <w:color w:val="000001"/>
          <w:sz w:val="24"/>
          <w:szCs w:val="24"/>
        </w:rPr>
      </w:pPr>
      <w:r>
        <w:rPr>
          <w:rFonts w:ascii="Times New Roman" w:hAnsi="Times New Roman" w:cs="Times New Roman"/>
          <w:b/>
          <w:bCs/>
          <w:color w:val="000001"/>
          <w:sz w:val="24"/>
          <w:szCs w:val="24"/>
        </w:rPr>
        <w:t xml:space="preserve"> 1. Общие положения </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1.1. </w:t>
      </w:r>
      <w:proofErr w:type="gramStart"/>
      <w:r>
        <w:rPr>
          <w:rFonts w:ascii="Times New Roman" w:hAnsi="Times New Roman" w:cs="Times New Roman"/>
          <w:sz w:val="24"/>
          <w:szCs w:val="24"/>
        </w:rPr>
        <w:t xml:space="preserve">Порядок содержания в исправном состоянии средств обеспечения пожарной безопасности жилых и общественных зданий, находящихся в </w:t>
      </w:r>
      <w:r w:rsidR="008F00D8">
        <w:rPr>
          <w:rFonts w:ascii="Times New Roman" w:hAnsi="Times New Roman" w:cs="Times New Roman"/>
          <w:sz w:val="24"/>
          <w:szCs w:val="24"/>
        </w:rPr>
        <w:t xml:space="preserve"> </w:t>
      </w:r>
      <w:r>
        <w:rPr>
          <w:rFonts w:ascii="Times New Roman" w:hAnsi="Times New Roman" w:cs="Times New Roman"/>
          <w:sz w:val="24"/>
          <w:szCs w:val="24"/>
        </w:rPr>
        <w:t>ой собственности муниципального образования сельское поселение Унъюган  (далее-Порядок) разработан в соответствии с Федер</w:t>
      </w:r>
      <w:r w:rsidR="008F00D8">
        <w:rPr>
          <w:rFonts w:ascii="Times New Roman" w:hAnsi="Times New Roman" w:cs="Times New Roman"/>
          <w:sz w:val="24"/>
          <w:szCs w:val="24"/>
        </w:rPr>
        <w:t>альными законами от 21.12.1994 №</w:t>
      </w:r>
      <w:r>
        <w:rPr>
          <w:rFonts w:ascii="Times New Roman" w:hAnsi="Times New Roman" w:cs="Times New Roman"/>
          <w:sz w:val="24"/>
          <w:szCs w:val="24"/>
        </w:rPr>
        <w:t xml:space="preserve"> 69-ФЗ </w:t>
      </w:r>
      <w:r w:rsidR="008F00D8">
        <w:rPr>
          <w:rFonts w:ascii="Times New Roman" w:hAnsi="Times New Roman" w:cs="Times New Roman"/>
          <w:sz w:val="24"/>
          <w:szCs w:val="24"/>
        </w:rPr>
        <w:t>«</w:t>
      </w:r>
      <w:r>
        <w:rPr>
          <w:rFonts w:ascii="Times New Roman" w:hAnsi="Times New Roman" w:cs="Times New Roman"/>
          <w:sz w:val="24"/>
          <w:szCs w:val="24"/>
        </w:rPr>
        <w:t>О пожарной безопасности</w:t>
      </w:r>
      <w:r w:rsidR="008F00D8">
        <w:rPr>
          <w:rFonts w:ascii="Times New Roman" w:hAnsi="Times New Roman" w:cs="Times New Roman"/>
          <w:sz w:val="24"/>
          <w:szCs w:val="24"/>
        </w:rPr>
        <w:t>»</w:t>
      </w:r>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w:t>
      </w:r>
      <w:r w:rsidR="008F00D8">
        <w:rPr>
          <w:rFonts w:ascii="Times New Roman" w:hAnsi="Times New Roman" w:cs="Times New Roman"/>
          <w:sz w:val="24"/>
          <w:szCs w:val="24"/>
        </w:rPr>
        <w:t>У</w:t>
      </w:r>
      <w:r>
        <w:rPr>
          <w:rFonts w:ascii="Times New Roman" w:hAnsi="Times New Roman" w:cs="Times New Roman"/>
          <w:sz w:val="24"/>
          <w:szCs w:val="24"/>
        </w:rPr>
        <w:t>ставом поселения, в целях</w:t>
      </w:r>
      <w:proofErr w:type="gramEnd"/>
      <w:r>
        <w:rPr>
          <w:rFonts w:ascii="Times New Roman" w:hAnsi="Times New Roman" w:cs="Times New Roman"/>
          <w:sz w:val="24"/>
          <w:szCs w:val="24"/>
        </w:rPr>
        <w:t xml:space="preserve"> обеспечения первичных мер пожарной безопасности в границах </w:t>
      </w:r>
      <w:r w:rsidR="002803C3">
        <w:rPr>
          <w:rFonts w:ascii="Times New Roman" w:hAnsi="Times New Roman" w:cs="Times New Roman"/>
          <w:sz w:val="24"/>
          <w:szCs w:val="24"/>
        </w:rPr>
        <w:t>сельского поселения Унъюган (далее – Поселение)</w:t>
      </w:r>
      <w:r>
        <w:rPr>
          <w:rFonts w:ascii="Times New Roman" w:hAnsi="Times New Roman" w:cs="Times New Roman"/>
          <w:sz w:val="24"/>
          <w:szCs w:val="24"/>
        </w:rPr>
        <w:t>.</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1.2. 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 находящихся в муниципальной собственности поселения (далее-объекты поселения) переданных последним в установленном порядке в оперативное управление и (или) распоряжение.</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 Содержание в исправном состоянии средств обеспечения пожарной безопасности объектов поселения, достигается проведением постоянного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1.4. </w:t>
      </w:r>
      <w:proofErr w:type="gramStart"/>
      <w:r>
        <w:rPr>
          <w:rFonts w:ascii="Times New Roman" w:hAnsi="Times New Roman" w:cs="Times New Roman"/>
          <w:sz w:val="24"/>
          <w:szCs w:val="24"/>
        </w:rPr>
        <w:t>Содержание в исправном состоянии средств обеспечения пожарной безопасности объектов поселения, осуществляется в соответствии с Правилами противопожарного режима в Российской Федерации, утвержденными Постановлением Правительства РФ от 25.04.2012 № 390 и настоящим Порядком, а также действующими стандартами, строительными нормами и правилами,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w:t>
      </w:r>
      <w:proofErr w:type="gramEnd"/>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1.5. </w:t>
      </w:r>
      <w:proofErr w:type="gramStart"/>
      <w:r>
        <w:rPr>
          <w:rFonts w:ascii="Times New Roman" w:hAnsi="Times New Roman" w:cs="Times New Roman"/>
          <w:sz w:val="24"/>
          <w:szCs w:val="24"/>
        </w:rPr>
        <w:t>Физические и юридические лица, уполномоченные в установленном порядке владеть или распоряжаться объектами поселения, лица в установленном порядке назначенные ответственными за обеспечение пожарной безопасности объектов поселения, квартиросъемщики или арендаторы (далее-пользователи) обязаны обеспечивать содержание в исправном состоянии средств обеспечения пожарной безопасности объектов поселения в соответствии с установленными требованиями пожарной безопасности, предписаниями и иными законными требованиями органов надзора и иных уполномоченных лиц.</w:t>
      </w:r>
      <w:proofErr w:type="gramEnd"/>
    </w:p>
    <w:p w:rsidR="00061FDB" w:rsidRDefault="00061FDB" w:rsidP="00061FDB">
      <w:pPr>
        <w:pStyle w:val="FORMATTEXT"/>
        <w:ind w:firstLine="568"/>
        <w:jc w:val="both"/>
        <w:rPr>
          <w:rFonts w:ascii="Times New Roman" w:hAnsi="Times New Roman" w:cs="Times New Roman"/>
          <w:sz w:val="24"/>
          <w:szCs w:val="24"/>
        </w:rPr>
      </w:pPr>
    </w:p>
    <w:p w:rsidR="00061FDB" w:rsidRDefault="00061FDB" w:rsidP="00061FDB">
      <w:pPr>
        <w:pStyle w:val="HEADERTEXT"/>
        <w:rPr>
          <w:rFonts w:ascii="Times New Roman" w:hAnsi="Times New Roman" w:cs="Times New Roman"/>
          <w:b/>
          <w:bCs/>
          <w:color w:val="000001"/>
          <w:sz w:val="24"/>
          <w:szCs w:val="24"/>
        </w:rPr>
      </w:pPr>
    </w:p>
    <w:p w:rsidR="00061FDB" w:rsidRPr="00772B4C" w:rsidRDefault="00061FDB" w:rsidP="00061FDB">
      <w:pPr>
        <w:pStyle w:val="HEADERTEXT"/>
        <w:jc w:val="center"/>
        <w:rPr>
          <w:rFonts w:ascii="Times New Roman" w:hAnsi="Times New Roman" w:cs="Times New Roman"/>
          <w:b/>
          <w:bCs/>
          <w:color w:val="000001"/>
          <w:sz w:val="24"/>
          <w:szCs w:val="24"/>
        </w:rPr>
      </w:pPr>
      <w:r w:rsidRPr="00061FDB">
        <w:rPr>
          <w:rFonts w:ascii="Times New Roman" w:hAnsi="Times New Roman" w:cs="Times New Roman"/>
          <w:bCs/>
          <w:color w:val="000001"/>
          <w:sz w:val="24"/>
          <w:szCs w:val="24"/>
        </w:rPr>
        <w:t xml:space="preserve"> </w:t>
      </w:r>
      <w:r w:rsidRPr="00772B4C">
        <w:rPr>
          <w:rFonts w:ascii="Times New Roman" w:hAnsi="Times New Roman" w:cs="Times New Roman"/>
          <w:b/>
          <w:bCs/>
          <w:color w:val="000001"/>
          <w:sz w:val="24"/>
          <w:szCs w:val="24"/>
        </w:rPr>
        <w:t xml:space="preserve">2. Общие требования по содержанию </w:t>
      </w:r>
      <w:proofErr w:type="gramStart"/>
      <w:r w:rsidRPr="00772B4C">
        <w:rPr>
          <w:rFonts w:ascii="Times New Roman" w:hAnsi="Times New Roman" w:cs="Times New Roman"/>
          <w:b/>
          <w:bCs/>
          <w:color w:val="000001"/>
          <w:sz w:val="24"/>
          <w:szCs w:val="24"/>
        </w:rPr>
        <w:t>средств обеспечения пожарной безопасности объектов поселения</w:t>
      </w:r>
      <w:proofErr w:type="gramEnd"/>
      <w:r w:rsidRPr="00772B4C">
        <w:rPr>
          <w:rFonts w:ascii="Times New Roman" w:hAnsi="Times New Roman" w:cs="Times New Roman"/>
          <w:b/>
          <w:bCs/>
          <w:color w:val="000001"/>
          <w:sz w:val="24"/>
          <w:szCs w:val="24"/>
        </w:rPr>
        <w:t xml:space="preserve"> </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2.1. Организации и учреждения, эксплуатирующие объекты поселения обязаны:</w:t>
      </w:r>
    </w:p>
    <w:p w:rsidR="00061FDB" w:rsidRDefault="00061FDB" w:rsidP="008F00D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назначать лиц ответственных за пожарную безопасность и соблюдение требований Порядка;</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систематически проверять состояние </w:t>
      </w:r>
      <w:proofErr w:type="gramStart"/>
      <w:r>
        <w:rPr>
          <w:rFonts w:ascii="Times New Roman" w:hAnsi="Times New Roman" w:cs="Times New Roman"/>
          <w:sz w:val="24"/>
          <w:szCs w:val="24"/>
        </w:rPr>
        <w:t>средств обеспечения пожарной безопасности эксплуатируемых объектов поселения</w:t>
      </w:r>
      <w:proofErr w:type="gramEnd"/>
      <w:r>
        <w:rPr>
          <w:rFonts w:ascii="Times New Roman" w:hAnsi="Times New Roman" w:cs="Times New Roman"/>
          <w:sz w:val="24"/>
          <w:szCs w:val="24"/>
        </w:rPr>
        <w:t>;</w:t>
      </w:r>
    </w:p>
    <w:p w:rsidR="00061FDB" w:rsidRDefault="00061FDB" w:rsidP="00061FDB">
      <w:pPr>
        <w:pStyle w:val="FORMATTEXT"/>
        <w:ind w:firstLine="568"/>
        <w:jc w:val="both"/>
        <w:rPr>
          <w:rFonts w:ascii="Times New Roman" w:hAnsi="Times New Roman" w:cs="Times New Roman"/>
          <w:sz w:val="24"/>
          <w:szCs w:val="24"/>
        </w:rPr>
      </w:pPr>
    </w:p>
    <w:p w:rsidR="00061FDB" w:rsidRDefault="00061FDB" w:rsidP="002803C3">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обеспечивать квалифицированную эксплуатацию систем пожарной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пожарной, охранно-пожарной сигнализации, систем </w:t>
      </w:r>
      <w:proofErr w:type="spellStart"/>
      <w:r>
        <w:rPr>
          <w:rFonts w:ascii="Times New Roman" w:hAnsi="Times New Roman" w:cs="Times New Roman"/>
          <w:sz w:val="24"/>
          <w:szCs w:val="24"/>
        </w:rPr>
        <w:t>противодымной</w:t>
      </w:r>
      <w:proofErr w:type="spellEnd"/>
      <w:r>
        <w:rPr>
          <w:rFonts w:ascii="Times New Roman" w:hAnsi="Times New Roman" w:cs="Times New Roman"/>
          <w:sz w:val="24"/>
          <w:szCs w:val="24"/>
        </w:rPr>
        <w:t xml:space="preserve"> защиты и оповещения людей при пожаре), принимать немедленные меры к приведению их в работоспособное состояние;</w:t>
      </w:r>
      <w:proofErr w:type="gramEnd"/>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обеспечивать своевременную замену пришедших в негодность и ремонт поврежденных элементов конструкций зданий, светильников лестничного освещения и освещения подъездов, домовых номерных знаков и их подсветки;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не 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 своевременно производить уборку этих мест;</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обеспечивать участие уполномоченных лиц в пожарно-технических комиссиях по проверке состояния пожарной безопасности объектов поселения;</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обеспечивать беспрепятственный проезд пожарной техники к месту пожара.</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2.2. Территории, в пределах противопожарных разрывов между зданиями, сооружениями, должны своевременно очищаться от горючих отходов, мусора, тары.</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Горючие отходы и мусор следует собирать на специально выделенных площадках в контейнеры или ящики, а затем вывозить.</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2.3. Не допускается использовать противопожарные разрывы между зданиями под складирование материалов и оборудования, а также для стоянки транспорта.</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2.4. Дороги, подъезды, проезды и проходы к объектам поселения и </w:t>
      </w:r>
      <w:proofErr w:type="spellStart"/>
      <w:r>
        <w:rPr>
          <w:rFonts w:ascii="Times New Roman" w:hAnsi="Times New Roman" w:cs="Times New Roman"/>
          <w:sz w:val="24"/>
          <w:szCs w:val="24"/>
        </w:rPr>
        <w:t>водоисточникам</w:t>
      </w:r>
      <w:proofErr w:type="spellEnd"/>
      <w:r>
        <w:rPr>
          <w:rFonts w:ascii="Times New Roman" w:hAnsi="Times New Roman" w:cs="Times New Roman"/>
          <w:sz w:val="24"/>
          <w:szCs w:val="24"/>
        </w:rPr>
        <w:t>, используемым для целей пожаротушения, подступы к стационарным пожарным лестницам должны быть всегда свободными, содержаться в исправном состоянии, а зимой быть очищены от снега и льда.</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2.5. Территория должна иметь исправное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к входам в здания и сооружения. Места размещения (нахождения) средств пожарной безопасности должны быть обозначены знаками пожарной безопасности, в том числе знаком</w:t>
      </w:r>
      <w:r w:rsidR="008F00D8">
        <w:rPr>
          <w:rFonts w:ascii="Times New Roman" w:hAnsi="Times New Roman" w:cs="Times New Roman"/>
          <w:sz w:val="24"/>
          <w:szCs w:val="24"/>
        </w:rPr>
        <w:t xml:space="preserve"> пожарной безопасности «</w:t>
      </w:r>
      <w:r>
        <w:rPr>
          <w:rFonts w:ascii="Times New Roman" w:hAnsi="Times New Roman" w:cs="Times New Roman"/>
          <w:sz w:val="24"/>
          <w:szCs w:val="24"/>
        </w:rPr>
        <w:t>Не загромождать</w:t>
      </w:r>
      <w:r w:rsidR="008F00D8">
        <w:rPr>
          <w:rFonts w:ascii="Times New Roman" w:hAnsi="Times New Roman" w:cs="Times New Roman"/>
          <w:sz w:val="24"/>
          <w:szCs w:val="24"/>
        </w:rPr>
        <w:t>»</w:t>
      </w:r>
      <w:r>
        <w:rPr>
          <w:rFonts w:ascii="Times New Roman" w:hAnsi="Times New Roman" w:cs="Times New Roman"/>
          <w:sz w:val="24"/>
          <w:szCs w:val="24"/>
        </w:rPr>
        <w:t>.</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2.6. Сигнальные цвета и знаки пожарной безопасности должны соответствовать требованиям нормативных документов по пожарной безопасности.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2.7. Наружные пожарные лестницы, слуховые окна и ограждения на крышах (покрытиях) должны содержаться в исправном состоянии.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2.8. Противопожарные системы и установки (</w:t>
      </w:r>
      <w:proofErr w:type="spellStart"/>
      <w:r>
        <w:rPr>
          <w:rFonts w:ascii="Times New Roman" w:hAnsi="Times New Roman" w:cs="Times New Roman"/>
          <w:sz w:val="24"/>
          <w:szCs w:val="24"/>
        </w:rPr>
        <w:t>противодымная</w:t>
      </w:r>
      <w:proofErr w:type="spellEnd"/>
      <w:r>
        <w:rPr>
          <w:rFonts w:ascii="Times New Roman" w:hAnsi="Times New Roman" w:cs="Times New Roman"/>
          <w:sz w:val="24"/>
          <w:szCs w:val="24"/>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 Устройства для </w:t>
      </w:r>
      <w:proofErr w:type="spellStart"/>
      <w:r>
        <w:rPr>
          <w:rFonts w:ascii="Times New Roman" w:hAnsi="Times New Roman" w:cs="Times New Roman"/>
          <w:sz w:val="24"/>
          <w:szCs w:val="24"/>
        </w:rPr>
        <w:t>самозакрывания</w:t>
      </w:r>
      <w:proofErr w:type="spellEnd"/>
      <w:r>
        <w:rPr>
          <w:rFonts w:ascii="Times New Roman" w:hAnsi="Times New Roman" w:cs="Times New Roman"/>
          <w:sz w:val="24"/>
          <w:szCs w:val="24"/>
        </w:rPr>
        <w:t xml:space="preserve"> дверей должны находиться в исправном состоянии. Не допускается устанавливать какие-либо приспособления, препятствующие закрытию противопожарных или </w:t>
      </w:r>
      <w:proofErr w:type="spellStart"/>
      <w:r>
        <w:rPr>
          <w:rFonts w:ascii="Times New Roman" w:hAnsi="Times New Roman" w:cs="Times New Roman"/>
          <w:sz w:val="24"/>
          <w:szCs w:val="24"/>
        </w:rPr>
        <w:t>противодымных</w:t>
      </w:r>
      <w:proofErr w:type="spellEnd"/>
      <w:r>
        <w:rPr>
          <w:rFonts w:ascii="Times New Roman" w:hAnsi="Times New Roman" w:cs="Times New Roman"/>
          <w:sz w:val="24"/>
          <w:szCs w:val="24"/>
        </w:rPr>
        <w:t xml:space="preserve"> дверей (устройств).</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Металлические решетки, защищающие указанные приямки, должны быть открывающимися, а запоры на окнах открываться изнутри без ключа.</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2.10.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061FDB" w:rsidRDefault="00061FDB" w:rsidP="00061FDB">
      <w:pPr>
        <w:pStyle w:val="FORMATTEXT"/>
        <w:ind w:firstLine="568"/>
        <w:jc w:val="both"/>
        <w:rPr>
          <w:rFonts w:ascii="Times New Roman" w:hAnsi="Times New Roman" w:cs="Times New Roman"/>
          <w:sz w:val="24"/>
          <w:szCs w:val="24"/>
        </w:rPr>
      </w:pP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2.11.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открывания изнутри без ключа.</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w:t>
      </w:r>
    </w:p>
    <w:p w:rsidR="002803C3" w:rsidRPr="002803C3" w:rsidRDefault="002803C3" w:rsidP="002803C3">
      <w:pPr>
        <w:pStyle w:val="FORMATTEXT"/>
        <w:ind w:firstLine="568"/>
        <w:jc w:val="both"/>
        <w:rPr>
          <w:rFonts w:ascii="Times New Roman" w:hAnsi="Times New Roman" w:cs="Times New Roman"/>
          <w:sz w:val="24"/>
          <w:szCs w:val="24"/>
        </w:rPr>
      </w:pPr>
    </w:p>
    <w:p w:rsidR="00061FDB" w:rsidRDefault="00061FDB" w:rsidP="00061FDB">
      <w:pPr>
        <w:pStyle w:val="HEADERTEXT"/>
        <w:jc w:val="center"/>
        <w:rPr>
          <w:rFonts w:ascii="Times New Roman" w:hAnsi="Times New Roman" w:cs="Times New Roman"/>
          <w:b/>
          <w:bCs/>
          <w:color w:val="000001"/>
          <w:sz w:val="24"/>
          <w:szCs w:val="24"/>
        </w:rPr>
      </w:pPr>
      <w:r>
        <w:rPr>
          <w:rFonts w:ascii="Times New Roman" w:hAnsi="Times New Roman" w:cs="Times New Roman"/>
          <w:b/>
          <w:bCs/>
          <w:color w:val="000001"/>
          <w:sz w:val="24"/>
          <w:szCs w:val="24"/>
        </w:rPr>
        <w:t xml:space="preserve"> 3. Особенности по содержанию средств обеспечения пожарной безопасности жилых домов, находящихся в муниципальной собственности поселения (далее-жилых домов) </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3.1. В нежилых этажах и помещениях запрещается:</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размещать жилые помещения в подвальных и цокольных этажах;</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снимать доводчики или другие устройства </w:t>
      </w:r>
      <w:proofErr w:type="spellStart"/>
      <w:r>
        <w:rPr>
          <w:rFonts w:ascii="Times New Roman" w:hAnsi="Times New Roman" w:cs="Times New Roman"/>
          <w:sz w:val="24"/>
          <w:szCs w:val="24"/>
        </w:rPr>
        <w:t>самозакрывания</w:t>
      </w:r>
      <w:proofErr w:type="spellEnd"/>
      <w:r>
        <w:rPr>
          <w:rFonts w:ascii="Times New Roman" w:hAnsi="Times New Roman" w:cs="Times New Roman"/>
          <w:sz w:val="24"/>
          <w:szCs w:val="24"/>
        </w:rPr>
        <w:t xml:space="preserve"> дверей, доводчики должны быть отрегулированы и обеспечивать надежное закрытие дверей;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Pr>
          <w:rFonts w:ascii="Times New Roman" w:hAnsi="Times New Roman" w:cs="Times New Roman"/>
          <w:sz w:val="24"/>
          <w:szCs w:val="24"/>
        </w:rPr>
        <w:t>дымоудаления</w:t>
      </w:r>
      <w:proofErr w:type="spellEnd"/>
      <w:r>
        <w:rPr>
          <w:rFonts w:ascii="Times New Roman" w:hAnsi="Times New Roman" w:cs="Times New Roman"/>
          <w:sz w:val="24"/>
          <w:szCs w:val="24"/>
        </w:rPr>
        <w:t>, системы оповещения и управления эвакуацией);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использовать чердаки, подвалы, цокольные и технические этажи, </w:t>
      </w:r>
      <w:proofErr w:type="spellStart"/>
      <w:r>
        <w:rPr>
          <w:rFonts w:ascii="Times New Roman" w:hAnsi="Times New Roman" w:cs="Times New Roman"/>
          <w:sz w:val="24"/>
          <w:szCs w:val="24"/>
        </w:rPr>
        <w:t>венткамеры</w:t>
      </w:r>
      <w:proofErr w:type="spellEnd"/>
      <w:r>
        <w:rPr>
          <w:rFonts w:ascii="Times New Roman" w:hAnsi="Times New Roman" w:cs="Times New Roman"/>
          <w:sz w:val="24"/>
          <w:szCs w:val="24"/>
        </w:rPr>
        <w:t>, балконы, лоджии и другие технические помещения для организации производственных участков, а также хранения легковоспламеняющихся жидкостей, горючих жидкостей, баллонов, в том числе запасных с горючими газами, продукции, оборудования, мебели и других предметов;</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остеклять балконы, лоджии и галереи, ведущие к незадымляемым лестничным клеткам, остеклять или закрывать жалюзи воздушных зон;</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заменять армированное стекло обычным в остеклении дверей и фрамуг незадымляемых лестничных клеток;</w:t>
      </w:r>
    </w:p>
    <w:p w:rsidR="00061FDB" w:rsidRDefault="00061FDB" w:rsidP="002803C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sz w:val="24"/>
          <w:szCs w:val="24"/>
        </w:rPr>
        <w:t>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w:t>
      </w:r>
      <w:proofErr w:type="gramEnd"/>
      <w:r>
        <w:rPr>
          <w:rFonts w:ascii="Times New Roman" w:hAnsi="Times New Roman"/>
          <w:sz w:val="24"/>
          <w:szCs w:val="24"/>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проводить уборку помещений с применением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061FDB" w:rsidRDefault="00061FDB" w:rsidP="00061FDB">
      <w:pPr>
        <w:pStyle w:val="FORMATTEXT"/>
        <w:ind w:firstLine="568"/>
        <w:jc w:val="both"/>
        <w:rPr>
          <w:rFonts w:ascii="Times New Roman" w:hAnsi="Times New Roman" w:cs="Times New Roman"/>
          <w:sz w:val="24"/>
          <w:szCs w:val="24"/>
        </w:rPr>
      </w:pP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оставлять в ночное время неосвещенными лестничные клетки, коридоры общего пользования, световые указатели эвакуационных выходов и мест расположения пожарных кранов, огнетушителей;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оставлять открытыми шкафы с </w:t>
      </w:r>
      <w:proofErr w:type="spellStart"/>
      <w:r>
        <w:rPr>
          <w:rFonts w:ascii="Times New Roman" w:hAnsi="Times New Roman" w:cs="Times New Roman"/>
          <w:sz w:val="24"/>
          <w:szCs w:val="24"/>
        </w:rPr>
        <w:t>электрощитками</w:t>
      </w:r>
      <w:proofErr w:type="spellEnd"/>
      <w:r>
        <w:rPr>
          <w:rFonts w:ascii="Times New Roman" w:hAnsi="Times New Roman" w:cs="Times New Roman"/>
          <w:sz w:val="24"/>
          <w:szCs w:val="24"/>
        </w:rPr>
        <w:t xml:space="preserve"> и электроизмерительными приборами;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устанавливать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устраивать в лестничных клетках и коридорах кладовые (чуланы), а также хранить под лестничными маршами и на лестничных площадках вещи, мебель, домашнюю утварь и иное. Кладовые для хранения уборочного инвентаря следует предусматривать в первом, цокольном или подвальном этажах, при этом выход из этажа, где размещаются кладовые, должен быть изолирован от жилой части;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курить и пользоваться открытым огнем в подвалах, чердаках, местах хранения сгораемых материалов и вне специально отведенных мест;</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оставлять неубранным использованный обтирочный материал;</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пользоваться газовыми плитами, примусами, керосиновыми и электробытовыми приборами на площадках лестниц и в коридорах общего пользования.</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3.4. Пользователи индивидуальных жилых домов, в том числе жилых помещений в жилых домах блокированной застройки, к началу пожароопасного периода обеспечивают наличие на земельных участках, где расположены указанные жилые дома, емкости (бочки) с водой и огнетушителя.</w:t>
      </w:r>
    </w:p>
    <w:p w:rsidR="00061FDB" w:rsidRDefault="00061FDB" w:rsidP="00061FDB">
      <w:pPr>
        <w:pStyle w:val="FORMATTEXT"/>
        <w:ind w:firstLine="568"/>
        <w:jc w:val="both"/>
        <w:rPr>
          <w:rFonts w:ascii="Times New Roman" w:hAnsi="Times New Roman" w:cs="Times New Roman"/>
          <w:sz w:val="24"/>
          <w:szCs w:val="24"/>
        </w:rPr>
      </w:pPr>
    </w:p>
    <w:p w:rsidR="00061FDB" w:rsidRDefault="00061FDB" w:rsidP="00061FDB">
      <w:pPr>
        <w:pStyle w:val="HEADERTEXT"/>
        <w:rPr>
          <w:rFonts w:ascii="Times New Roman" w:hAnsi="Times New Roman" w:cs="Times New Roman"/>
          <w:b/>
          <w:bCs/>
          <w:color w:val="000001"/>
          <w:sz w:val="24"/>
          <w:szCs w:val="24"/>
        </w:rPr>
      </w:pPr>
    </w:p>
    <w:p w:rsidR="00061FDB" w:rsidRDefault="00061FDB" w:rsidP="00061FDB">
      <w:pPr>
        <w:pStyle w:val="HEADERTEXT"/>
        <w:jc w:val="center"/>
        <w:rPr>
          <w:rFonts w:ascii="Times New Roman" w:hAnsi="Times New Roman" w:cs="Times New Roman"/>
          <w:b/>
          <w:bCs/>
          <w:color w:val="000001"/>
          <w:sz w:val="24"/>
          <w:szCs w:val="24"/>
        </w:rPr>
      </w:pPr>
      <w:r>
        <w:rPr>
          <w:rFonts w:ascii="Times New Roman" w:hAnsi="Times New Roman" w:cs="Times New Roman"/>
          <w:b/>
          <w:bCs/>
          <w:color w:val="000001"/>
          <w:sz w:val="24"/>
          <w:szCs w:val="24"/>
        </w:rPr>
        <w:t xml:space="preserve"> 4. Требования пожарной безопасности к содержанию жилых помещений, находящихся в муниципальной собственности поселения (далее-жилые помещения) </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4.1. В жилых помещениях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4.2. Запрещается изменять функциональное назначение жилых помещений, в том числе при сдаче их в аренду, за исключением случаев, предусмотренных нормами проектирования и при условии перевода жилого фонда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нежилой.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4.3. В жилых помещениях, на путях эвакуации, балконах и лоджиях, не допускается хранение легковоспламеняющихся и горючих жидкостей.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4.4. Запрещается производить переустройство инженерного оборудования и перепланировки жилых помещений, которые ведут к нарушению прочности или разрушению несущих конструкций и не отвечающие противопожарным требованиям.</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4.6. В жилых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4.6. Около новогодних елок при включенной иллюминации не разрешается оставлять малолетних детей без надзора взрослых.</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p>
    <w:p w:rsidR="00061FDB" w:rsidRDefault="00061FDB" w:rsidP="00061FDB">
      <w:pPr>
        <w:pStyle w:val="HEADERTEXT"/>
        <w:rPr>
          <w:rFonts w:ascii="Times New Roman" w:hAnsi="Times New Roman" w:cs="Times New Roman"/>
          <w:b/>
          <w:bCs/>
          <w:color w:val="000001"/>
          <w:sz w:val="24"/>
          <w:szCs w:val="24"/>
        </w:rPr>
      </w:pPr>
    </w:p>
    <w:p w:rsidR="00061FDB" w:rsidRDefault="00061FDB" w:rsidP="00061FDB">
      <w:pPr>
        <w:pStyle w:val="HEADERTEXT"/>
        <w:jc w:val="center"/>
        <w:rPr>
          <w:rFonts w:ascii="Times New Roman" w:hAnsi="Times New Roman" w:cs="Times New Roman"/>
          <w:b/>
          <w:bCs/>
          <w:color w:val="000001"/>
          <w:sz w:val="24"/>
          <w:szCs w:val="24"/>
        </w:rPr>
      </w:pPr>
      <w:r>
        <w:rPr>
          <w:rFonts w:ascii="Times New Roman" w:hAnsi="Times New Roman" w:cs="Times New Roman"/>
          <w:b/>
          <w:bCs/>
          <w:color w:val="000001"/>
          <w:sz w:val="24"/>
          <w:szCs w:val="24"/>
        </w:rPr>
        <w:t xml:space="preserve"> 5. Требования пожарной безопасности к систе</w:t>
      </w:r>
      <w:r w:rsidR="008F00D8">
        <w:rPr>
          <w:rFonts w:ascii="Times New Roman" w:hAnsi="Times New Roman" w:cs="Times New Roman"/>
          <w:b/>
          <w:bCs/>
          <w:color w:val="000001"/>
          <w:sz w:val="24"/>
          <w:szCs w:val="24"/>
        </w:rPr>
        <w:t>мам отопления и вентиляции</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пожарной безопасности, сроки очистки воздуховодов, фильтров, </w:t>
      </w:r>
      <w:proofErr w:type="spellStart"/>
      <w:r>
        <w:rPr>
          <w:rFonts w:ascii="Times New Roman" w:hAnsi="Times New Roman" w:cs="Times New Roman"/>
          <w:sz w:val="24"/>
          <w:szCs w:val="24"/>
        </w:rPr>
        <w:t>огнезадерживающих</w:t>
      </w:r>
      <w:proofErr w:type="spellEnd"/>
      <w:r>
        <w:rPr>
          <w:rFonts w:ascii="Times New Roman" w:hAnsi="Times New Roman" w:cs="Times New Roman"/>
          <w:sz w:val="24"/>
          <w:szCs w:val="24"/>
        </w:rPr>
        <w:t xml:space="preserve"> клапанов и другого оборудования, а также порядок действия обслуживающего персонала при возникновении пожара или аварии.</w:t>
      </w:r>
    </w:p>
    <w:p w:rsidR="00061FDB" w:rsidRDefault="00061FDB" w:rsidP="00061FDB">
      <w:pPr>
        <w:pStyle w:val="FORMATTEXT"/>
        <w:ind w:firstLine="568"/>
        <w:jc w:val="both"/>
        <w:rPr>
          <w:rFonts w:ascii="Times New Roman" w:hAnsi="Times New Roman" w:cs="Times New Roman"/>
          <w:sz w:val="24"/>
          <w:szCs w:val="24"/>
        </w:rPr>
      </w:pP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пожара.</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5.5. </w:t>
      </w:r>
      <w:proofErr w:type="spellStart"/>
      <w:r>
        <w:rPr>
          <w:rFonts w:ascii="Times New Roman" w:hAnsi="Times New Roman" w:cs="Times New Roman"/>
          <w:sz w:val="24"/>
          <w:szCs w:val="24"/>
        </w:rPr>
        <w:t>Огнезадерживающие</w:t>
      </w:r>
      <w:proofErr w:type="spellEnd"/>
      <w:r>
        <w:rPr>
          <w:rFonts w:ascii="Times New Roman" w:hAnsi="Times New Roman" w:cs="Times New Roman"/>
          <w:sz w:val="24"/>
          <w:szCs w:val="24"/>
        </w:rPr>
        <w:t xml:space="preserve"> устройства (заслонки, клапаны и др.)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5.7. При эксплуатации систем отопления и вентиляции запрещается:</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работать при неисправных или отключенных приборах контроля и регулирования, а также при их отсутствии;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отключать или снимать </w:t>
      </w:r>
      <w:proofErr w:type="spellStart"/>
      <w:r>
        <w:rPr>
          <w:rFonts w:ascii="Times New Roman" w:hAnsi="Times New Roman" w:cs="Times New Roman"/>
          <w:sz w:val="24"/>
          <w:szCs w:val="24"/>
        </w:rPr>
        <w:t>огнезадерживающие</w:t>
      </w:r>
      <w:proofErr w:type="spellEnd"/>
      <w:r>
        <w:rPr>
          <w:rFonts w:ascii="Times New Roman" w:hAnsi="Times New Roman" w:cs="Times New Roman"/>
          <w:sz w:val="24"/>
          <w:szCs w:val="24"/>
        </w:rPr>
        <w:t xml:space="preserve"> устройства;</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оставлять двери вентиляционных камер открытыми;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хранить какие-либо материалы в вентиляционных камерах;</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закрывать вентиляционные каналы, отверстия и решетки.</w:t>
      </w:r>
    </w:p>
    <w:p w:rsidR="002803C3" w:rsidRPr="002803C3" w:rsidRDefault="002803C3" w:rsidP="002803C3">
      <w:pPr>
        <w:pStyle w:val="FORMATTEXT"/>
        <w:ind w:firstLine="568"/>
        <w:jc w:val="both"/>
        <w:rPr>
          <w:rFonts w:ascii="Times New Roman" w:hAnsi="Times New Roman" w:cs="Times New Roman"/>
          <w:sz w:val="24"/>
          <w:szCs w:val="24"/>
        </w:rPr>
      </w:pPr>
    </w:p>
    <w:p w:rsidR="00061FDB" w:rsidRDefault="00061FDB" w:rsidP="00061FDB">
      <w:pPr>
        <w:pStyle w:val="HEADERTEXT"/>
        <w:jc w:val="center"/>
        <w:rPr>
          <w:rFonts w:ascii="Times New Roman" w:hAnsi="Times New Roman" w:cs="Times New Roman"/>
          <w:b/>
          <w:bCs/>
          <w:color w:val="000001"/>
          <w:sz w:val="24"/>
          <w:szCs w:val="24"/>
        </w:rPr>
      </w:pPr>
      <w:r>
        <w:rPr>
          <w:rFonts w:ascii="Times New Roman" w:hAnsi="Times New Roman" w:cs="Times New Roman"/>
          <w:b/>
          <w:bCs/>
          <w:color w:val="000001"/>
          <w:sz w:val="24"/>
          <w:szCs w:val="24"/>
        </w:rPr>
        <w:t xml:space="preserve"> 6. Требования пожарной безопасности к электроустановкам </w:t>
      </w:r>
    </w:p>
    <w:p w:rsidR="002803C3" w:rsidRDefault="002803C3" w:rsidP="00061FDB">
      <w:pPr>
        <w:pStyle w:val="HEADERTEXT"/>
        <w:jc w:val="center"/>
        <w:rPr>
          <w:rFonts w:ascii="Times New Roman" w:hAnsi="Times New Roman" w:cs="Times New Roman"/>
          <w:b/>
          <w:bCs/>
          <w:color w:val="000001"/>
          <w:sz w:val="24"/>
          <w:szCs w:val="24"/>
        </w:rPr>
      </w:pP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6.3.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6.4. Светильники общего пользования жилых домов должны подвергаться периодическому осмотру и очистке от пыли не реже 2-х раз в год.</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6.5. Выключатель электроэнергии чердачных и подвальных помещений должен располагаться за их пределами.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6.6. Объемные самосветящиеся знаки пожарной безопасности с автономным питанием и от электросети, используемые на путях эвакуации (</w:t>
      </w:r>
      <w:r w:rsidR="008F00D8">
        <w:rPr>
          <w:rFonts w:ascii="Times New Roman" w:hAnsi="Times New Roman" w:cs="Times New Roman"/>
          <w:sz w:val="24"/>
          <w:szCs w:val="24"/>
        </w:rPr>
        <w:t>в том числе световые указатели «Эвакуационный выход», «Дверь эвакуационного выхода»</w:t>
      </w:r>
      <w:r>
        <w:rPr>
          <w:rFonts w:ascii="Times New Roman" w:hAnsi="Times New Roman" w:cs="Times New Roman"/>
          <w:sz w:val="24"/>
          <w:szCs w:val="24"/>
        </w:rPr>
        <w:t>), должны постоянно находиться в исправном состоянии.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6.7. При эксплуатации действующих электроустановок запрещается:</w:t>
      </w:r>
    </w:p>
    <w:p w:rsidR="00061FDB" w:rsidRDefault="00061FDB" w:rsidP="002803C3">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использовать приемники электрической энергии (</w:t>
      </w:r>
      <w:proofErr w:type="spellStart"/>
      <w:r>
        <w:rPr>
          <w:rFonts w:ascii="Times New Roman" w:hAnsi="Times New Roman" w:cs="Times New Roman"/>
          <w:sz w:val="24"/>
          <w:szCs w:val="24"/>
        </w:rPr>
        <w:t>электроприемники</w:t>
      </w:r>
      <w:proofErr w:type="spellEnd"/>
      <w:r>
        <w:rPr>
          <w:rFonts w:ascii="Times New Roman" w:hAnsi="Times New Roman" w:cs="Times New Roman"/>
          <w:sz w:val="24"/>
          <w:szCs w:val="24"/>
        </w:rPr>
        <w:t xml:space="preserve">)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w:t>
      </w:r>
      <w:r>
        <w:rPr>
          <w:rFonts w:ascii="Times New Roman" w:hAnsi="Times New Roman" w:cs="Times New Roman"/>
          <w:sz w:val="24"/>
          <w:szCs w:val="24"/>
        </w:rPr>
        <w:lastRenderedPageBreak/>
        <w:t>свойства изоляцией;</w:t>
      </w:r>
      <w:proofErr w:type="gramEnd"/>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пользоваться поврежденными розетками, рубильниками, другими </w:t>
      </w:r>
      <w:proofErr w:type="spellStart"/>
      <w:r>
        <w:rPr>
          <w:rFonts w:ascii="Times New Roman" w:hAnsi="Times New Roman" w:cs="Times New Roman"/>
          <w:sz w:val="24"/>
          <w:szCs w:val="24"/>
        </w:rPr>
        <w:t>электроустановочными</w:t>
      </w:r>
      <w:proofErr w:type="spellEnd"/>
      <w:r>
        <w:rPr>
          <w:rFonts w:ascii="Times New Roman" w:hAnsi="Times New Roman" w:cs="Times New Roman"/>
          <w:sz w:val="24"/>
          <w:szCs w:val="24"/>
        </w:rPr>
        <w:t xml:space="preserve"> изделиями;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соединять жилы проводов скруткой;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обертывать электролампы бумагой, тканью и другими горючими материалами, а также эксплуатировать светильники со снятыми колпаками (</w:t>
      </w:r>
      <w:proofErr w:type="spellStart"/>
      <w:r>
        <w:rPr>
          <w:rFonts w:ascii="Times New Roman" w:hAnsi="Times New Roman" w:cs="Times New Roman"/>
          <w:sz w:val="24"/>
          <w:szCs w:val="24"/>
        </w:rPr>
        <w:t>рассеивателями</w:t>
      </w:r>
      <w:proofErr w:type="spellEnd"/>
      <w:r>
        <w:rPr>
          <w:rFonts w:ascii="Times New Roman" w:hAnsi="Times New Roman" w:cs="Times New Roman"/>
          <w:sz w:val="24"/>
          <w:szCs w:val="24"/>
        </w:rPr>
        <w:t>), предусмотренными конструкцией светильника;</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эксплуатировать электронагревательные приборы при отсутствии или неисправности терморегуляторов, предусмотренных конструкцией;</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располагать светильники на расстоянии менее 0,5 метра от горючих конструкций и материалов;</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устраивать кладовки и мастерские в помещениях распределительных устройств и щитов;</w:t>
      </w:r>
    </w:p>
    <w:p w:rsidR="00061FDB" w:rsidRDefault="00061FDB" w:rsidP="002803C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 Содержание сетей противопожарного водоснабжения, установок пожарной</w:t>
      </w:r>
      <w:r w:rsidR="00772B4C">
        <w:rPr>
          <w:rFonts w:ascii="Times New Roman" w:hAnsi="Times New Roman" w:cs="Times New Roman"/>
          <w:sz w:val="24"/>
          <w:szCs w:val="24"/>
        </w:rPr>
        <w:t xml:space="preserve"> </w:t>
      </w:r>
      <w:r>
        <w:rPr>
          <w:rFonts w:ascii="Times New Roman" w:hAnsi="Times New Roman" w:cs="Times New Roman"/>
          <w:sz w:val="24"/>
          <w:szCs w:val="24"/>
        </w:rPr>
        <w:t xml:space="preserve">сигнализации и пожаротушения, систем </w:t>
      </w:r>
      <w:proofErr w:type="spellStart"/>
      <w:r>
        <w:rPr>
          <w:rFonts w:ascii="Times New Roman" w:hAnsi="Times New Roman" w:cs="Times New Roman"/>
          <w:sz w:val="24"/>
          <w:szCs w:val="24"/>
        </w:rPr>
        <w:t>противодымной</w:t>
      </w:r>
      <w:proofErr w:type="spellEnd"/>
      <w:r>
        <w:rPr>
          <w:rFonts w:ascii="Times New Roman" w:hAnsi="Times New Roman" w:cs="Times New Roman"/>
          <w:sz w:val="24"/>
          <w:szCs w:val="24"/>
        </w:rPr>
        <w:t xml:space="preserve"> защиты.</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7.1. Средства противопожарной защиты должны находиться в исправном состоянии и постоянной готовности, соответствовать проектной документации.</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7.2. Ответственность за содержание и своевременный ремонт средств пожарной защиты несут:</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собственники имущества;</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лица, уполномоченные владеть или распоряжаться имуществом;</w:t>
      </w:r>
    </w:p>
    <w:p w:rsidR="00061FDB" w:rsidRDefault="00061FDB" w:rsidP="00772B4C">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лица, в установленном порядке назначенные ответственными за обеспечение пожарной безопасности;</w:t>
      </w:r>
      <w:proofErr w:type="gramEnd"/>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квартиросъемщики или арендаторы объекта.</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7.3. </w:t>
      </w:r>
      <w:proofErr w:type="gramStart"/>
      <w:r>
        <w:rPr>
          <w:rFonts w:ascii="Times New Roman" w:hAnsi="Times New Roman" w:cs="Times New Roman"/>
          <w:sz w:val="24"/>
          <w:szCs w:val="24"/>
        </w:rPr>
        <w:t>Должностные лица, назначенные приказом руководителя объекта, ответственными за пожарную безопасность в муниципальных жилых и общественных зданиях, вспомогательных и других помещениях несут ответственность за сохранность, исправное содержание и постоянную готовность к действию имеющихся средств противопожарной защиты.</w:t>
      </w:r>
      <w:proofErr w:type="gramEnd"/>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7.4. Лицо, ответственное за эксплуатацию систем обязано:</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обеспечить поддержание систем в работоспособном состоянии путем своевременного проведения планово-предупредительных ремонтов;</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техническим обслуживанием и ремонтом систем;</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организовать обучение и разработать для обслуживающего и оперативного (дежурного) персонала инструкции по эксплуатации систем пожарной автоматики, действиям при срабатывании или повреждении автоматических систем извещения и тушения пожара.</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7.6. В помещении диспетчерского пункта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должен быть обеспечен телефонной связью и исправными электрическими фонарями (не менее 3 штук).</w:t>
      </w:r>
    </w:p>
    <w:p w:rsidR="00061FDB" w:rsidRDefault="00061FDB" w:rsidP="00061FD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7.7. В жилых зданиях до 9 этажей, оснащаемых интегральной автоматизированной системой учета электропотребления, к указанной системе следует, как правило, подключать автоматические пожарные </w:t>
      </w:r>
      <w:proofErr w:type="spellStart"/>
      <w:r>
        <w:rPr>
          <w:rFonts w:ascii="Times New Roman" w:hAnsi="Times New Roman" w:cs="Times New Roman"/>
          <w:sz w:val="24"/>
          <w:szCs w:val="24"/>
        </w:rPr>
        <w:t>извещатели</w:t>
      </w:r>
      <w:proofErr w:type="spellEnd"/>
      <w:r>
        <w:rPr>
          <w:rFonts w:ascii="Times New Roman" w:hAnsi="Times New Roman" w:cs="Times New Roman"/>
          <w:sz w:val="24"/>
          <w:szCs w:val="24"/>
        </w:rPr>
        <w:t xml:space="preserve"> (дымовые, комбинированные или дифференциально-максимальные), устанавливаемые в общих (</w:t>
      </w:r>
      <w:proofErr w:type="spellStart"/>
      <w:r>
        <w:rPr>
          <w:rFonts w:ascii="Times New Roman" w:hAnsi="Times New Roman" w:cs="Times New Roman"/>
          <w:sz w:val="24"/>
          <w:szCs w:val="24"/>
        </w:rPr>
        <w:t>внеквартирных</w:t>
      </w:r>
      <w:proofErr w:type="spellEnd"/>
      <w:r>
        <w:rPr>
          <w:rFonts w:ascii="Times New Roman" w:hAnsi="Times New Roman" w:cs="Times New Roman"/>
          <w:sz w:val="24"/>
          <w:szCs w:val="24"/>
        </w:rPr>
        <w:t xml:space="preserve"> коридорах).</w:t>
      </w:r>
    </w:p>
    <w:p w:rsidR="00061FDB" w:rsidRDefault="00061FDB" w:rsidP="00061FDB">
      <w:pPr>
        <w:pStyle w:val="FORMATTEXT"/>
        <w:ind w:firstLine="568"/>
        <w:jc w:val="both"/>
        <w:rPr>
          <w:rFonts w:ascii="Times New Roman" w:hAnsi="Times New Roman" w:cs="Times New Roman"/>
          <w:sz w:val="24"/>
          <w:szCs w:val="24"/>
        </w:rPr>
      </w:pP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7.8. Пожарные краны внутреннего противопожарного водопровода должны быть укомплектованы рукавами и стволами. Пожарные рукава должны быть сухими, хорошо скатанными и присоединенными к кранам и стволам.</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Необходимо не реже одного раза в 6 месяцев производить перемотку льняных рукавов на новую скатку. На дверце шкафа пожарного крана должны быть указаны: буквенный индекс ПК, порядковый номер пожарного крана, номер телефона для вызова пожарной охраны. При размещении огнетушителей в шкафах пожарных кранов на дверцах их должна быть надпись (знак), указывающая местонахождение огнетушителей. Дверца шкафа пломбируется.</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7.9. Кнопки пуска систем </w:t>
      </w:r>
      <w:proofErr w:type="spellStart"/>
      <w:r>
        <w:rPr>
          <w:rFonts w:ascii="Times New Roman" w:hAnsi="Times New Roman" w:cs="Times New Roman"/>
          <w:sz w:val="24"/>
          <w:szCs w:val="24"/>
        </w:rPr>
        <w:t>противодымной</w:t>
      </w:r>
      <w:proofErr w:type="spellEnd"/>
      <w:r>
        <w:rPr>
          <w:rFonts w:ascii="Times New Roman" w:hAnsi="Times New Roman" w:cs="Times New Roman"/>
          <w:sz w:val="24"/>
          <w:szCs w:val="24"/>
        </w:rPr>
        <w:t xml:space="preserve"> защиты и дистанционные кнопки пуска пожарных насосов, установленные на этажах и в помещениях, должны быть застеклены и име</w:t>
      </w:r>
      <w:r w:rsidR="008F00D8">
        <w:rPr>
          <w:rFonts w:ascii="Times New Roman" w:hAnsi="Times New Roman" w:cs="Times New Roman"/>
          <w:sz w:val="24"/>
          <w:szCs w:val="24"/>
        </w:rPr>
        <w:t>ть четко обозначенную надпись: «</w:t>
      </w:r>
      <w:r>
        <w:rPr>
          <w:rFonts w:ascii="Times New Roman" w:hAnsi="Times New Roman" w:cs="Times New Roman"/>
          <w:sz w:val="24"/>
          <w:szCs w:val="24"/>
        </w:rPr>
        <w:t>Пуск ве</w:t>
      </w:r>
      <w:r w:rsidR="008F00D8">
        <w:rPr>
          <w:rFonts w:ascii="Times New Roman" w:hAnsi="Times New Roman" w:cs="Times New Roman"/>
          <w:sz w:val="24"/>
          <w:szCs w:val="24"/>
        </w:rPr>
        <w:t xml:space="preserve">нтиляторов </w:t>
      </w:r>
      <w:proofErr w:type="spellStart"/>
      <w:r w:rsidR="008F00D8">
        <w:rPr>
          <w:rFonts w:ascii="Times New Roman" w:hAnsi="Times New Roman" w:cs="Times New Roman"/>
          <w:sz w:val="24"/>
          <w:szCs w:val="24"/>
        </w:rPr>
        <w:t>противодымной</w:t>
      </w:r>
      <w:proofErr w:type="spellEnd"/>
      <w:r w:rsidR="008F00D8">
        <w:rPr>
          <w:rFonts w:ascii="Times New Roman" w:hAnsi="Times New Roman" w:cs="Times New Roman"/>
          <w:sz w:val="24"/>
          <w:szCs w:val="24"/>
        </w:rPr>
        <w:t xml:space="preserve"> защиты», «Пуск пожарного насоса»</w:t>
      </w:r>
      <w:r>
        <w:rPr>
          <w:rFonts w:ascii="Times New Roman" w:hAnsi="Times New Roman" w:cs="Times New Roman"/>
          <w:sz w:val="24"/>
          <w:szCs w:val="24"/>
        </w:rPr>
        <w:t>.</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7.10. Пожарные гидранты должны находиться в исправном состоянии, а в зимнее время должны быть утеплены и очищены от снега, льда.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 Электроснабжение объекта должно обеспечивать бесперебойное питание электродвигателей пожарных насосов.</w:t>
      </w:r>
    </w:p>
    <w:p w:rsidR="00061FDB"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7.11. 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 действующими в Российской Федерации.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rsidR="00061FDB" w:rsidRPr="00772B4C"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7.12. Использование запасов воды для нужд пожаротушения и средств пожаротушения не по прямому назначению запрещается.</w:t>
      </w:r>
    </w:p>
    <w:p w:rsidR="00061FDB" w:rsidRDefault="00061FDB" w:rsidP="00061FDB">
      <w:pPr>
        <w:pStyle w:val="HEADERTEXT"/>
        <w:jc w:val="center"/>
        <w:rPr>
          <w:rFonts w:ascii="Times New Roman" w:hAnsi="Times New Roman" w:cs="Times New Roman"/>
          <w:b/>
          <w:bCs/>
          <w:color w:val="000001"/>
          <w:sz w:val="24"/>
          <w:szCs w:val="24"/>
        </w:rPr>
      </w:pPr>
      <w:r>
        <w:rPr>
          <w:rFonts w:ascii="Times New Roman" w:hAnsi="Times New Roman" w:cs="Times New Roman"/>
          <w:b/>
          <w:bCs/>
          <w:color w:val="000001"/>
          <w:sz w:val="24"/>
          <w:szCs w:val="24"/>
        </w:rPr>
        <w:t xml:space="preserve"> 8. Финансирование мероприятий по содержанию </w:t>
      </w:r>
      <w:proofErr w:type="gramStart"/>
      <w:r>
        <w:rPr>
          <w:rFonts w:ascii="Times New Roman" w:hAnsi="Times New Roman" w:cs="Times New Roman"/>
          <w:b/>
          <w:bCs/>
          <w:color w:val="000001"/>
          <w:sz w:val="24"/>
          <w:szCs w:val="24"/>
        </w:rPr>
        <w:t>средств обеспечения пожарной безопасности объектов поселения</w:t>
      </w:r>
      <w:proofErr w:type="gramEnd"/>
      <w:r>
        <w:rPr>
          <w:rFonts w:ascii="Times New Roman" w:hAnsi="Times New Roman" w:cs="Times New Roman"/>
          <w:b/>
          <w:bCs/>
          <w:color w:val="000001"/>
          <w:sz w:val="24"/>
          <w:szCs w:val="24"/>
        </w:rPr>
        <w:t xml:space="preserve"> </w:t>
      </w:r>
    </w:p>
    <w:p w:rsidR="00EA4ABA" w:rsidRPr="00772B4C" w:rsidRDefault="00061FDB" w:rsidP="00772B4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8.1. Финансирование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поселения осуществляется за счет средств бюджета поселения.</w:t>
      </w:r>
    </w:p>
    <w:p w:rsidR="00315D36" w:rsidRPr="00315D36" w:rsidRDefault="00772B4C" w:rsidP="00315D36">
      <w:pPr>
        <w:pStyle w:val="a8"/>
        <w:rPr>
          <w:rFonts w:ascii="Times New Roman" w:hAnsi="Times New Roman" w:cs="Times New Roman"/>
          <w:sz w:val="24"/>
          <w:szCs w:val="24"/>
        </w:rPr>
      </w:pPr>
      <w:r>
        <w:rPr>
          <w:rFonts w:ascii="Times New Roman" w:hAnsi="Times New Roman" w:cs="Times New Roman"/>
          <w:sz w:val="24"/>
          <w:szCs w:val="24"/>
        </w:rPr>
        <w:t xml:space="preserve"> </w:t>
      </w:r>
    </w:p>
    <w:p w:rsidR="00AF49B5" w:rsidRDefault="00AF49B5" w:rsidP="00AF49B5">
      <w:pPr>
        <w:pStyle w:val="a8"/>
        <w:rPr>
          <w:rFonts w:ascii="Times New Roman" w:hAnsi="Times New Roman" w:cs="Times New Roman"/>
          <w:sz w:val="24"/>
          <w:szCs w:val="24"/>
        </w:rPr>
      </w:pPr>
    </w:p>
    <w:p w:rsidR="00AF49B5" w:rsidRDefault="00AF49B5" w:rsidP="00AF49B5">
      <w:pPr>
        <w:pStyle w:val="a8"/>
        <w:rPr>
          <w:rFonts w:ascii="Times New Roman" w:hAnsi="Times New Roman" w:cs="Times New Roman"/>
          <w:sz w:val="24"/>
          <w:szCs w:val="24"/>
        </w:rPr>
      </w:pPr>
    </w:p>
    <w:p w:rsidR="00AF49B5" w:rsidRDefault="00AF49B5" w:rsidP="00AF49B5">
      <w:pPr>
        <w:pStyle w:val="a8"/>
        <w:rPr>
          <w:rFonts w:ascii="Times New Roman" w:hAnsi="Times New Roman" w:cs="Times New Roman"/>
          <w:sz w:val="24"/>
          <w:szCs w:val="24"/>
        </w:rPr>
      </w:pPr>
    </w:p>
    <w:p w:rsidR="00772B4C" w:rsidRDefault="00315D36" w:rsidP="00772B4C">
      <w:pPr>
        <w:pStyle w:val="a8"/>
        <w:rPr>
          <w:rFonts w:ascii="Times New Roman" w:hAnsi="Times New Roman" w:cs="Times New Roman"/>
          <w:sz w:val="24"/>
          <w:szCs w:val="24"/>
        </w:rPr>
      </w:pPr>
      <w:r w:rsidRPr="00315D36">
        <w:rPr>
          <w:rFonts w:ascii="Times New Roman" w:hAnsi="Times New Roman" w:cs="Times New Roman"/>
          <w:sz w:val="24"/>
          <w:szCs w:val="24"/>
        </w:rPr>
        <w:br/>
      </w:r>
      <w:r w:rsidR="00AF49B5">
        <w:rPr>
          <w:rFonts w:ascii="Times New Roman" w:hAnsi="Times New Roman" w:cs="Times New Roman"/>
          <w:sz w:val="24"/>
          <w:szCs w:val="24"/>
        </w:rPr>
        <w:t xml:space="preserve"> </w:t>
      </w:r>
    </w:p>
    <w:p w:rsidR="00772B4C" w:rsidRDefault="00772B4C" w:rsidP="00772B4C">
      <w:pPr>
        <w:pStyle w:val="a8"/>
        <w:rPr>
          <w:rFonts w:ascii="Times New Roman" w:hAnsi="Times New Roman" w:cs="Times New Roman"/>
          <w:sz w:val="24"/>
          <w:szCs w:val="24"/>
        </w:rPr>
      </w:pPr>
    </w:p>
    <w:p w:rsidR="00772B4C" w:rsidRDefault="00772B4C" w:rsidP="00772B4C">
      <w:pPr>
        <w:pStyle w:val="a8"/>
        <w:rPr>
          <w:rFonts w:ascii="Times New Roman" w:hAnsi="Times New Roman" w:cs="Times New Roman"/>
          <w:sz w:val="24"/>
          <w:szCs w:val="24"/>
        </w:rPr>
      </w:pPr>
    </w:p>
    <w:p w:rsidR="00772B4C" w:rsidRDefault="00772B4C" w:rsidP="00772B4C">
      <w:pPr>
        <w:pStyle w:val="a8"/>
        <w:rPr>
          <w:rFonts w:ascii="Times New Roman" w:hAnsi="Times New Roman" w:cs="Times New Roman"/>
          <w:sz w:val="24"/>
          <w:szCs w:val="24"/>
        </w:rPr>
      </w:pPr>
    </w:p>
    <w:p w:rsidR="00772B4C" w:rsidRDefault="00772B4C" w:rsidP="00772B4C">
      <w:pPr>
        <w:pStyle w:val="a8"/>
        <w:rPr>
          <w:rFonts w:ascii="Times New Roman" w:hAnsi="Times New Roman" w:cs="Times New Roman"/>
          <w:sz w:val="24"/>
          <w:szCs w:val="24"/>
        </w:rPr>
      </w:pPr>
    </w:p>
    <w:p w:rsidR="00772B4C" w:rsidRDefault="00772B4C" w:rsidP="00772B4C">
      <w:pPr>
        <w:pStyle w:val="a8"/>
        <w:rPr>
          <w:rFonts w:ascii="Times New Roman" w:hAnsi="Times New Roman" w:cs="Times New Roman"/>
          <w:sz w:val="24"/>
          <w:szCs w:val="24"/>
        </w:rPr>
      </w:pPr>
    </w:p>
    <w:p w:rsidR="00772B4C" w:rsidRDefault="00772B4C" w:rsidP="00772B4C">
      <w:pPr>
        <w:pStyle w:val="a8"/>
        <w:rPr>
          <w:rFonts w:ascii="Times New Roman" w:hAnsi="Times New Roman" w:cs="Times New Roman"/>
          <w:sz w:val="24"/>
          <w:szCs w:val="24"/>
        </w:rPr>
      </w:pPr>
    </w:p>
    <w:p w:rsidR="00772B4C" w:rsidRDefault="00772B4C" w:rsidP="00772B4C">
      <w:pPr>
        <w:pStyle w:val="a8"/>
        <w:rPr>
          <w:rFonts w:ascii="Times New Roman" w:hAnsi="Times New Roman" w:cs="Times New Roman"/>
          <w:sz w:val="24"/>
          <w:szCs w:val="24"/>
        </w:rPr>
      </w:pPr>
    </w:p>
    <w:p w:rsidR="00772B4C" w:rsidRDefault="00772B4C" w:rsidP="00772B4C">
      <w:pPr>
        <w:pStyle w:val="a8"/>
        <w:rPr>
          <w:rFonts w:ascii="Times New Roman" w:hAnsi="Times New Roman" w:cs="Times New Roman"/>
          <w:sz w:val="24"/>
          <w:szCs w:val="24"/>
        </w:rPr>
      </w:pPr>
    </w:p>
    <w:p w:rsidR="003C4066" w:rsidRPr="003C4066" w:rsidRDefault="001455C4" w:rsidP="00772B4C">
      <w:pPr>
        <w:pStyle w:val="a8"/>
        <w:rPr>
          <w:rFonts w:ascii="Times New Roman" w:hAnsi="Times New Roman" w:cs="Times New Roman"/>
          <w:sz w:val="24"/>
          <w:szCs w:val="24"/>
        </w:rPr>
      </w:pPr>
      <w:r>
        <w:rPr>
          <w:rFonts w:ascii="Times New Roman" w:hAnsi="Times New Roman" w:cs="Times New Roman"/>
          <w:sz w:val="24"/>
          <w:szCs w:val="24"/>
        </w:rPr>
        <w:t xml:space="preserve"> </w:t>
      </w:r>
    </w:p>
    <w:p w:rsidR="003C4066" w:rsidRPr="003C4066" w:rsidRDefault="003C4066" w:rsidP="003C4066">
      <w:pPr>
        <w:pStyle w:val="a8"/>
        <w:rPr>
          <w:rFonts w:ascii="Times New Roman" w:hAnsi="Times New Roman" w:cs="Times New Roman"/>
          <w:sz w:val="24"/>
          <w:szCs w:val="24"/>
        </w:rPr>
      </w:pPr>
    </w:p>
    <w:p w:rsidR="003C4066" w:rsidRPr="003C4066" w:rsidRDefault="003C4066" w:rsidP="003C4066">
      <w:pPr>
        <w:pStyle w:val="a8"/>
        <w:rPr>
          <w:rFonts w:ascii="Times New Roman" w:hAnsi="Times New Roman" w:cs="Times New Roman"/>
          <w:sz w:val="24"/>
          <w:szCs w:val="24"/>
        </w:rPr>
      </w:pPr>
    </w:p>
    <w:p w:rsidR="003C4066" w:rsidRPr="003C4066" w:rsidRDefault="003C4066" w:rsidP="003C4066">
      <w:pPr>
        <w:pStyle w:val="a8"/>
        <w:rPr>
          <w:rFonts w:ascii="Times New Roman" w:hAnsi="Times New Roman" w:cs="Times New Roman"/>
          <w:sz w:val="24"/>
          <w:szCs w:val="24"/>
        </w:rPr>
      </w:pPr>
    </w:p>
    <w:p w:rsidR="003C4066" w:rsidRPr="003C4066" w:rsidRDefault="003C4066" w:rsidP="003C4066">
      <w:pPr>
        <w:pStyle w:val="a8"/>
        <w:rPr>
          <w:rFonts w:ascii="Times New Roman" w:hAnsi="Times New Roman" w:cs="Times New Roman"/>
          <w:sz w:val="24"/>
          <w:szCs w:val="24"/>
        </w:rPr>
      </w:pPr>
    </w:p>
    <w:p w:rsidR="003C4066" w:rsidRPr="003C4066" w:rsidRDefault="003C4066" w:rsidP="003C4066">
      <w:pPr>
        <w:pStyle w:val="a8"/>
        <w:rPr>
          <w:rFonts w:ascii="Times New Roman" w:hAnsi="Times New Roman" w:cs="Times New Roman"/>
          <w:sz w:val="24"/>
          <w:szCs w:val="24"/>
        </w:rPr>
      </w:pPr>
    </w:p>
    <w:p w:rsidR="003C4066" w:rsidRPr="003C4066" w:rsidRDefault="003C4066" w:rsidP="003C4066">
      <w:pPr>
        <w:pStyle w:val="a8"/>
        <w:rPr>
          <w:rFonts w:ascii="Times New Roman" w:hAnsi="Times New Roman" w:cs="Times New Roman"/>
          <w:sz w:val="24"/>
          <w:szCs w:val="24"/>
        </w:rPr>
      </w:pPr>
    </w:p>
    <w:p w:rsidR="003C4066" w:rsidRPr="003C4066" w:rsidRDefault="003C4066" w:rsidP="003C4066">
      <w:pPr>
        <w:pStyle w:val="a8"/>
        <w:rPr>
          <w:rFonts w:ascii="Times New Roman" w:hAnsi="Times New Roman" w:cs="Times New Roman"/>
          <w:sz w:val="24"/>
          <w:szCs w:val="24"/>
        </w:rPr>
      </w:pPr>
    </w:p>
    <w:p w:rsidR="003C4066" w:rsidRPr="003C4066" w:rsidRDefault="003C4066" w:rsidP="003C4066">
      <w:pPr>
        <w:pStyle w:val="a8"/>
        <w:rPr>
          <w:rFonts w:ascii="Times New Roman" w:hAnsi="Times New Roman" w:cs="Times New Roman"/>
          <w:sz w:val="24"/>
          <w:szCs w:val="24"/>
        </w:rPr>
      </w:pPr>
    </w:p>
    <w:p w:rsidR="001D0AC5" w:rsidRDefault="001D0AC5" w:rsidP="001455C4">
      <w:pPr>
        <w:pStyle w:val="ConsPlusNonformat"/>
        <w:widowControl/>
        <w:rPr>
          <w:rFonts w:ascii="Times New Roman" w:hAnsi="Times New Roman" w:cs="Times New Roman"/>
          <w:sz w:val="24"/>
          <w:szCs w:val="24"/>
        </w:rPr>
      </w:pPr>
    </w:p>
    <w:p w:rsidR="001D0AC5" w:rsidRDefault="001D0AC5" w:rsidP="00D83978">
      <w:pPr>
        <w:pStyle w:val="ConsPlusNonformat"/>
        <w:widowControl/>
        <w:jc w:val="center"/>
        <w:rPr>
          <w:rFonts w:ascii="Times New Roman" w:hAnsi="Times New Roman" w:cs="Times New Roman"/>
          <w:sz w:val="24"/>
          <w:szCs w:val="24"/>
        </w:rPr>
      </w:pPr>
    </w:p>
    <w:p w:rsidR="001D0AC5" w:rsidRDefault="001D0AC5" w:rsidP="00D83978">
      <w:pPr>
        <w:pStyle w:val="ConsPlusNonformat"/>
        <w:widowControl/>
        <w:jc w:val="center"/>
        <w:rPr>
          <w:rFonts w:ascii="Times New Roman" w:hAnsi="Times New Roman" w:cs="Times New Roman"/>
          <w:sz w:val="24"/>
          <w:szCs w:val="24"/>
        </w:rPr>
      </w:pPr>
    </w:p>
    <w:p w:rsidR="00FB011A" w:rsidRDefault="00E64D69" w:rsidP="003C4066">
      <w:r>
        <w:lastRenderedPageBreak/>
        <w:t xml:space="preserve"> </w:t>
      </w:r>
      <w:bookmarkStart w:id="0" w:name="_GoBack"/>
      <w:bookmarkEnd w:id="0"/>
    </w:p>
    <w:p w:rsidR="00FB011A" w:rsidRDefault="00FB011A" w:rsidP="003C4066"/>
    <w:p w:rsidR="00FB011A" w:rsidRPr="003C4066" w:rsidRDefault="00B932C6" w:rsidP="003C4066">
      <w:r>
        <w:t xml:space="preserve"> </w:t>
      </w:r>
    </w:p>
    <w:sectPr w:rsidR="00FB011A" w:rsidRPr="003C4066" w:rsidSect="001455C4">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95" w:rsidRDefault="00E50095" w:rsidP="0044624F">
      <w:pPr>
        <w:spacing w:after="0" w:line="240" w:lineRule="auto"/>
      </w:pPr>
      <w:r>
        <w:separator/>
      </w:r>
    </w:p>
  </w:endnote>
  <w:endnote w:type="continuationSeparator" w:id="0">
    <w:p w:rsidR="00E50095" w:rsidRDefault="00E50095" w:rsidP="0044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95" w:rsidRDefault="00E50095" w:rsidP="0044624F">
      <w:pPr>
        <w:spacing w:after="0" w:line="240" w:lineRule="auto"/>
      </w:pPr>
      <w:r>
        <w:separator/>
      </w:r>
    </w:p>
  </w:footnote>
  <w:footnote w:type="continuationSeparator" w:id="0">
    <w:p w:rsidR="00E50095" w:rsidRDefault="00E50095" w:rsidP="00446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042B62"/>
    <w:multiLevelType w:val="hybridMultilevel"/>
    <w:tmpl w:val="3B3CB96A"/>
    <w:lvl w:ilvl="0" w:tplc="3F982490">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B4E8C"/>
    <w:multiLevelType w:val="hybridMultilevel"/>
    <w:tmpl w:val="0EDC7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562E7"/>
    <w:multiLevelType w:val="hybridMultilevel"/>
    <w:tmpl w:val="75386146"/>
    <w:lvl w:ilvl="0" w:tplc="3F9824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72A5C17"/>
    <w:multiLevelType w:val="hybridMultilevel"/>
    <w:tmpl w:val="4AA647E6"/>
    <w:lvl w:ilvl="0" w:tplc="5E660CF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DA6DEF"/>
    <w:multiLevelType w:val="hybridMultilevel"/>
    <w:tmpl w:val="725A7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B4"/>
    <w:rsid w:val="00061FDB"/>
    <w:rsid w:val="000F2B72"/>
    <w:rsid w:val="00111175"/>
    <w:rsid w:val="001455C4"/>
    <w:rsid w:val="00157667"/>
    <w:rsid w:val="001C6340"/>
    <w:rsid w:val="001D0AC5"/>
    <w:rsid w:val="001F2D2D"/>
    <w:rsid w:val="00204A44"/>
    <w:rsid w:val="002050B2"/>
    <w:rsid w:val="00217503"/>
    <w:rsid w:val="0024341D"/>
    <w:rsid w:val="00244FE7"/>
    <w:rsid w:val="002803C3"/>
    <w:rsid w:val="002B02E3"/>
    <w:rsid w:val="002B167A"/>
    <w:rsid w:val="002C794A"/>
    <w:rsid w:val="002D11E7"/>
    <w:rsid w:val="00315D36"/>
    <w:rsid w:val="00344D33"/>
    <w:rsid w:val="00373CDD"/>
    <w:rsid w:val="003C3FF6"/>
    <w:rsid w:val="003C4066"/>
    <w:rsid w:val="003E62F9"/>
    <w:rsid w:val="003F2CB3"/>
    <w:rsid w:val="00436E01"/>
    <w:rsid w:val="0044624F"/>
    <w:rsid w:val="00475537"/>
    <w:rsid w:val="004A39D1"/>
    <w:rsid w:val="004B38F4"/>
    <w:rsid w:val="005944AD"/>
    <w:rsid w:val="005C04B3"/>
    <w:rsid w:val="005C52F3"/>
    <w:rsid w:val="005E4BDD"/>
    <w:rsid w:val="005F64BE"/>
    <w:rsid w:val="005F6EB4"/>
    <w:rsid w:val="00600FC4"/>
    <w:rsid w:val="00607C77"/>
    <w:rsid w:val="0061025A"/>
    <w:rsid w:val="00681476"/>
    <w:rsid w:val="00691264"/>
    <w:rsid w:val="0070654A"/>
    <w:rsid w:val="00730576"/>
    <w:rsid w:val="00772B4C"/>
    <w:rsid w:val="00782273"/>
    <w:rsid w:val="007B5E38"/>
    <w:rsid w:val="007D6BFC"/>
    <w:rsid w:val="008145D6"/>
    <w:rsid w:val="008865BF"/>
    <w:rsid w:val="008D2EDA"/>
    <w:rsid w:val="008F00D8"/>
    <w:rsid w:val="00923789"/>
    <w:rsid w:val="009277EF"/>
    <w:rsid w:val="00941882"/>
    <w:rsid w:val="009477E0"/>
    <w:rsid w:val="00963A10"/>
    <w:rsid w:val="00972999"/>
    <w:rsid w:val="009972FF"/>
    <w:rsid w:val="009C744A"/>
    <w:rsid w:val="009E4E18"/>
    <w:rsid w:val="00A5383D"/>
    <w:rsid w:val="00A6729C"/>
    <w:rsid w:val="00AE40F4"/>
    <w:rsid w:val="00AF49B5"/>
    <w:rsid w:val="00B932C6"/>
    <w:rsid w:val="00BB2E14"/>
    <w:rsid w:val="00BC6061"/>
    <w:rsid w:val="00BE1766"/>
    <w:rsid w:val="00C37212"/>
    <w:rsid w:val="00CD26A6"/>
    <w:rsid w:val="00D83978"/>
    <w:rsid w:val="00DA3444"/>
    <w:rsid w:val="00DB6D1D"/>
    <w:rsid w:val="00DF1F6E"/>
    <w:rsid w:val="00E50095"/>
    <w:rsid w:val="00E62103"/>
    <w:rsid w:val="00E64D69"/>
    <w:rsid w:val="00E87F26"/>
    <w:rsid w:val="00EA4ABA"/>
    <w:rsid w:val="00EB5AE1"/>
    <w:rsid w:val="00F0075B"/>
    <w:rsid w:val="00F20062"/>
    <w:rsid w:val="00F47604"/>
    <w:rsid w:val="00FB011A"/>
    <w:rsid w:val="00FC25ED"/>
    <w:rsid w:val="00FD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3C40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C4066"/>
    <w:rPr>
      <w:rFonts w:ascii="Times New Roman" w:eastAsia="Times New Roman" w:hAnsi="Times New Roman" w:cs="Times New Roman"/>
      <w:sz w:val="24"/>
      <w:szCs w:val="24"/>
    </w:rPr>
  </w:style>
  <w:style w:type="paragraph" w:customStyle="1" w:styleId="a7">
    <w:name w:val="Знак Знак Знак Знак"/>
    <w:basedOn w:val="a"/>
    <w:rsid w:val="003C4066"/>
    <w:pPr>
      <w:spacing w:after="0" w:line="240" w:lineRule="auto"/>
    </w:pPr>
    <w:rPr>
      <w:rFonts w:ascii="Verdana" w:eastAsia="Times New Roman" w:hAnsi="Verdana" w:cs="Verdana"/>
      <w:sz w:val="20"/>
      <w:szCs w:val="20"/>
      <w:lang w:val="en-US" w:eastAsia="en-US"/>
    </w:rPr>
  </w:style>
  <w:style w:type="paragraph" w:styleId="a8">
    <w:name w:val="No Spacing"/>
    <w:uiPriority w:val="1"/>
    <w:qFormat/>
    <w:rsid w:val="003C4066"/>
    <w:pPr>
      <w:spacing w:after="0" w:line="240" w:lineRule="auto"/>
    </w:pPr>
  </w:style>
  <w:style w:type="character" w:styleId="a9">
    <w:name w:val="Strong"/>
    <w:uiPriority w:val="22"/>
    <w:qFormat/>
    <w:rsid w:val="00DA3444"/>
    <w:rPr>
      <w:b/>
      <w:bCs/>
    </w:rPr>
  </w:style>
  <w:style w:type="paragraph" w:styleId="aa">
    <w:name w:val="List Paragraph"/>
    <w:basedOn w:val="a"/>
    <w:uiPriority w:val="34"/>
    <w:qFormat/>
    <w:rsid w:val="001F2D2D"/>
    <w:pPr>
      <w:ind w:left="720"/>
      <w:contextualSpacing/>
    </w:pPr>
  </w:style>
  <w:style w:type="paragraph" w:customStyle="1" w:styleId="ConsPlusTitle">
    <w:name w:val="ConsPlusTitle"/>
    <w:rsid w:val="00D8397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D839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8397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uiPriority w:val="99"/>
    <w:unhideWhenUsed/>
    <w:rsid w:val="004462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4624F"/>
  </w:style>
  <w:style w:type="paragraph" w:customStyle="1" w:styleId="ad">
    <w:name w:val="Знак Знак Знак Знак"/>
    <w:basedOn w:val="a"/>
    <w:rsid w:val="00DB6D1D"/>
    <w:pPr>
      <w:spacing w:after="0" w:line="240" w:lineRule="auto"/>
    </w:pPr>
    <w:rPr>
      <w:rFonts w:ascii="Verdana" w:eastAsia="Times New Roman" w:hAnsi="Verdana" w:cs="Verdana"/>
      <w:sz w:val="20"/>
      <w:szCs w:val="20"/>
      <w:lang w:val="en-US" w:eastAsia="en-US"/>
    </w:rPr>
  </w:style>
  <w:style w:type="paragraph" w:styleId="ae">
    <w:name w:val="Body Text Indent"/>
    <w:basedOn w:val="a"/>
    <w:link w:val="af"/>
    <w:rsid w:val="00315D36"/>
    <w:pPr>
      <w:spacing w:after="0" w:line="240" w:lineRule="auto"/>
      <w:ind w:left="720"/>
      <w:jc w:val="both"/>
    </w:pPr>
    <w:rPr>
      <w:rFonts w:ascii="Times New Roman" w:eastAsia="Times New Roman" w:hAnsi="Times New Roman" w:cs="Times New Roman"/>
      <w:sz w:val="28"/>
      <w:szCs w:val="20"/>
      <w:lang w:val="x-none"/>
    </w:rPr>
  </w:style>
  <w:style w:type="character" w:customStyle="1" w:styleId="af">
    <w:name w:val="Основной текст с отступом Знак"/>
    <w:basedOn w:val="a0"/>
    <w:link w:val="ae"/>
    <w:rsid w:val="00315D36"/>
    <w:rPr>
      <w:rFonts w:ascii="Times New Roman" w:eastAsia="Times New Roman" w:hAnsi="Times New Roman" w:cs="Times New Roman"/>
      <w:sz w:val="28"/>
      <w:szCs w:val="20"/>
      <w:lang w:val="x-none"/>
    </w:rPr>
  </w:style>
  <w:style w:type="character" w:customStyle="1" w:styleId="apple-converted-space">
    <w:name w:val="apple-converted-space"/>
    <w:basedOn w:val="a0"/>
    <w:rsid w:val="00315D36"/>
  </w:style>
  <w:style w:type="character" w:customStyle="1" w:styleId="s6">
    <w:name w:val="s6"/>
    <w:rsid w:val="00315D36"/>
  </w:style>
  <w:style w:type="character" w:customStyle="1" w:styleId="s7">
    <w:name w:val="s7"/>
    <w:rsid w:val="00315D36"/>
  </w:style>
  <w:style w:type="paragraph" w:customStyle="1" w:styleId="FORMATTEXT">
    <w:name w:val=".FORMATTEXT"/>
    <w:uiPriority w:val="99"/>
    <w:rsid w:val="00061FDB"/>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061FDB"/>
    <w:pPr>
      <w:widowControl w:val="0"/>
      <w:autoSpaceDE w:val="0"/>
      <w:autoSpaceDN w:val="0"/>
      <w:adjustRightInd w:val="0"/>
      <w:spacing w:after="0" w:line="240" w:lineRule="auto"/>
    </w:pPr>
    <w:rPr>
      <w:rFonts w:ascii="Arial" w:hAnsi="Arial" w:cs="Arial"/>
      <w:color w:val="2B427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3C40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C4066"/>
    <w:rPr>
      <w:rFonts w:ascii="Times New Roman" w:eastAsia="Times New Roman" w:hAnsi="Times New Roman" w:cs="Times New Roman"/>
      <w:sz w:val="24"/>
      <w:szCs w:val="24"/>
    </w:rPr>
  </w:style>
  <w:style w:type="paragraph" w:customStyle="1" w:styleId="a7">
    <w:name w:val="Знак Знак Знак Знак"/>
    <w:basedOn w:val="a"/>
    <w:rsid w:val="003C4066"/>
    <w:pPr>
      <w:spacing w:after="0" w:line="240" w:lineRule="auto"/>
    </w:pPr>
    <w:rPr>
      <w:rFonts w:ascii="Verdana" w:eastAsia="Times New Roman" w:hAnsi="Verdana" w:cs="Verdana"/>
      <w:sz w:val="20"/>
      <w:szCs w:val="20"/>
      <w:lang w:val="en-US" w:eastAsia="en-US"/>
    </w:rPr>
  </w:style>
  <w:style w:type="paragraph" w:styleId="a8">
    <w:name w:val="No Spacing"/>
    <w:uiPriority w:val="1"/>
    <w:qFormat/>
    <w:rsid w:val="003C4066"/>
    <w:pPr>
      <w:spacing w:after="0" w:line="240" w:lineRule="auto"/>
    </w:pPr>
  </w:style>
  <w:style w:type="character" w:styleId="a9">
    <w:name w:val="Strong"/>
    <w:uiPriority w:val="22"/>
    <w:qFormat/>
    <w:rsid w:val="00DA3444"/>
    <w:rPr>
      <w:b/>
      <w:bCs/>
    </w:rPr>
  </w:style>
  <w:style w:type="paragraph" w:styleId="aa">
    <w:name w:val="List Paragraph"/>
    <w:basedOn w:val="a"/>
    <w:uiPriority w:val="34"/>
    <w:qFormat/>
    <w:rsid w:val="001F2D2D"/>
    <w:pPr>
      <w:ind w:left="720"/>
      <w:contextualSpacing/>
    </w:pPr>
  </w:style>
  <w:style w:type="paragraph" w:customStyle="1" w:styleId="ConsPlusTitle">
    <w:name w:val="ConsPlusTitle"/>
    <w:rsid w:val="00D8397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D839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8397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uiPriority w:val="99"/>
    <w:unhideWhenUsed/>
    <w:rsid w:val="004462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4624F"/>
  </w:style>
  <w:style w:type="paragraph" w:customStyle="1" w:styleId="ad">
    <w:name w:val="Знак Знак Знак Знак"/>
    <w:basedOn w:val="a"/>
    <w:rsid w:val="00DB6D1D"/>
    <w:pPr>
      <w:spacing w:after="0" w:line="240" w:lineRule="auto"/>
    </w:pPr>
    <w:rPr>
      <w:rFonts w:ascii="Verdana" w:eastAsia="Times New Roman" w:hAnsi="Verdana" w:cs="Verdana"/>
      <w:sz w:val="20"/>
      <w:szCs w:val="20"/>
      <w:lang w:val="en-US" w:eastAsia="en-US"/>
    </w:rPr>
  </w:style>
  <w:style w:type="paragraph" w:styleId="ae">
    <w:name w:val="Body Text Indent"/>
    <w:basedOn w:val="a"/>
    <w:link w:val="af"/>
    <w:rsid w:val="00315D36"/>
    <w:pPr>
      <w:spacing w:after="0" w:line="240" w:lineRule="auto"/>
      <w:ind w:left="720"/>
      <w:jc w:val="both"/>
    </w:pPr>
    <w:rPr>
      <w:rFonts w:ascii="Times New Roman" w:eastAsia="Times New Roman" w:hAnsi="Times New Roman" w:cs="Times New Roman"/>
      <w:sz w:val="28"/>
      <w:szCs w:val="20"/>
      <w:lang w:val="x-none"/>
    </w:rPr>
  </w:style>
  <w:style w:type="character" w:customStyle="1" w:styleId="af">
    <w:name w:val="Основной текст с отступом Знак"/>
    <w:basedOn w:val="a0"/>
    <w:link w:val="ae"/>
    <w:rsid w:val="00315D36"/>
    <w:rPr>
      <w:rFonts w:ascii="Times New Roman" w:eastAsia="Times New Roman" w:hAnsi="Times New Roman" w:cs="Times New Roman"/>
      <w:sz w:val="28"/>
      <w:szCs w:val="20"/>
      <w:lang w:val="x-none"/>
    </w:rPr>
  </w:style>
  <w:style w:type="character" w:customStyle="1" w:styleId="apple-converted-space">
    <w:name w:val="apple-converted-space"/>
    <w:basedOn w:val="a0"/>
    <w:rsid w:val="00315D36"/>
  </w:style>
  <w:style w:type="character" w:customStyle="1" w:styleId="s6">
    <w:name w:val="s6"/>
    <w:rsid w:val="00315D36"/>
  </w:style>
  <w:style w:type="character" w:customStyle="1" w:styleId="s7">
    <w:name w:val="s7"/>
    <w:rsid w:val="00315D36"/>
  </w:style>
  <w:style w:type="paragraph" w:customStyle="1" w:styleId="FORMATTEXT">
    <w:name w:val=".FORMATTEXT"/>
    <w:uiPriority w:val="99"/>
    <w:rsid w:val="00061FDB"/>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061FDB"/>
    <w:pPr>
      <w:widowControl w:val="0"/>
      <w:autoSpaceDE w:val="0"/>
      <w:autoSpaceDN w:val="0"/>
      <w:adjustRightInd w:val="0"/>
      <w:spacing w:after="0" w:line="240" w:lineRule="auto"/>
    </w:pPr>
    <w:rPr>
      <w:rFonts w:ascii="Arial" w:hAnsi="Arial" w:cs="Arial"/>
      <w:color w:val="2B427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НикитчукТИ</cp:lastModifiedBy>
  <cp:revision>24</cp:revision>
  <cp:lastPrinted>2017-06-21T07:42:00Z</cp:lastPrinted>
  <dcterms:created xsi:type="dcterms:W3CDTF">2016-12-13T10:09:00Z</dcterms:created>
  <dcterms:modified xsi:type="dcterms:W3CDTF">2017-06-22T05:39:00Z</dcterms:modified>
</cp:coreProperties>
</file>