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4C30DC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0D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-120015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D4572B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C02B0">
        <w:rPr>
          <w:rFonts w:ascii="Times New Roman" w:eastAsia="Times New Roman" w:hAnsi="Times New Roman" w:cs="Times New Roman"/>
          <w:sz w:val="24"/>
          <w:szCs w:val="24"/>
          <w:u w:val="single"/>
        </w:rPr>
        <w:t>28 мая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B00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80B74" w:rsidRPr="00980B74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BB0078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BC02B0">
        <w:rPr>
          <w:rFonts w:ascii="Times New Roman" w:eastAsia="Times New Roman" w:hAnsi="Times New Roman" w:cs="Times New Roman"/>
          <w:sz w:val="24"/>
          <w:szCs w:val="24"/>
        </w:rPr>
        <w:t>120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B49" w:rsidRDefault="00CE2B49" w:rsidP="00980B74">
      <w:pPr>
        <w:pStyle w:val="Style6"/>
        <w:widowControl/>
        <w:spacing w:line="240" w:lineRule="auto"/>
        <w:ind w:right="2554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CE2B49" w:rsidRDefault="00CE2B49" w:rsidP="00980B74">
      <w:pPr>
        <w:pStyle w:val="Style6"/>
        <w:widowControl/>
        <w:spacing w:line="240" w:lineRule="auto"/>
        <w:ind w:right="2554"/>
        <w:rPr>
          <w:rStyle w:val="FontStyle30"/>
          <w:rFonts w:ascii="Times New Roman" w:hAnsi="Times New Roman" w:cs="Times New Roman"/>
          <w:sz w:val="24"/>
          <w:szCs w:val="24"/>
        </w:rPr>
      </w:pPr>
    </w:p>
    <w:p w:rsidR="00CE2B49" w:rsidRDefault="00CE2B49" w:rsidP="00980B74">
      <w:pPr>
        <w:pStyle w:val="Style6"/>
        <w:widowControl/>
        <w:spacing w:line="240" w:lineRule="auto"/>
        <w:ind w:right="2554"/>
        <w:rPr>
          <w:rStyle w:val="FontStyle30"/>
          <w:rFonts w:ascii="Times New Roman" w:hAnsi="Times New Roman" w:cs="Times New Roman"/>
          <w:sz w:val="24"/>
          <w:szCs w:val="24"/>
        </w:rPr>
      </w:pPr>
    </w:p>
    <w:tbl>
      <w:tblPr>
        <w:tblW w:w="11131" w:type="dxa"/>
        <w:tblLook w:val="04A0" w:firstRow="1" w:lastRow="0" w:firstColumn="1" w:lastColumn="0" w:noHBand="0" w:noVBand="1"/>
      </w:tblPr>
      <w:tblGrid>
        <w:gridCol w:w="5920"/>
        <w:gridCol w:w="5211"/>
      </w:tblGrid>
      <w:tr w:rsidR="00CE2B49" w:rsidRPr="0099345B" w:rsidTr="00CE2B49">
        <w:tc>
          <w:tcPr>
            <w:tcW w:w="5920" w:type="dxa"/>
          </w:tcPr>
          <w:p w:rsidR="00CE2B49" w:rsidRPr="0099345B" w:rsidRDefault="00CE2B49" w:rsidP="00C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>О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есении изменений постановление А</w:t>
            </w:r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Унъюган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01.06.2018 №</w:t>
            </w:r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Плана мероприятий </w:t>
            </w:r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развитию территориального общественного самоуправления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образовании сельское поселение</w:t>
            </w:r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Унъюган</w:t>
            </w:r>
            <w:proofErr w:type="spellEnd"/>
            <w:r w:rsidRPr="009934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1" w:type="dxa"/>
          </w:tcPr>
          <w:p w:rsidR="00CE2B49" w:rsidRPr="0099345B" w:rsidRDefault="00CE2B49" w:rsidP="0046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2B49" w:rsidRPr="0099345B" w:rsidRDefault="00CE2B49" w:rsidP="00CE2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B49" w:rsidRPr="0099345B" w:rsidRDefault="00CE2B49" w:rsidP="00CE2B49">
      <w:pPr>
        <w:widowControl w:val="0"/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B49" w:rsidRPr="0099345B" w:rsidRDefault="00CE2B49" w:rsidP="00CE2B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45B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пункта 1.3.4 Протокола заседания комиссии при Губернаторе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анты-Мансийского автономного округа </w:t>
      </w:r>
      <w:r w:rsidRPr="009934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45B">
        <w:rPr>
          <w:rFonts w:ascii="Times New Roman" w:eastAsia="Times New Roman" w:hAnsi="Times New Roman" w:cs="Times New Roman"/>
          <w:sz w:val="24"/>
          <w:szCs w:val="24"/>
        </w:rPr>
        <w:t>Югры по развитию гражданского общества от 21 марта 2019 года № 6:</w:t>
      </w:r>
    </w:p>
    <w:p w:rsidR="00CE2B49" w:rsidRPr="006F7E75" w:rsidRDefault="00CE2B49" w:rsidP="00CE2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E2B49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6F7E75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в постановление А</w:t>
      </w:r>
      <w:r w:rsidRPr="009934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01.06.</w:t>
      </w:r>
      <w:r w:rsidRPr="006F7E75">
        <w:rPr>
          <w:rFonts w:ascii="Times New Roman" w:eastAsia="Times New Roman" w:hAnsi="Times New Roman" w:cs="Times New Roman"/>
          <w:sz w:val="24"/>
          <w:szCs w:val="24"/>
        </w:rPr>
        <w:t xml:space="preserve">2018 №144 «Об  утверждении Плана мероприятий по развитию территориального общественного самоуправления в муниципальном образовании сельское поселение </w:t>
      </w:r>
      <w:proofErr w:type="spellStart"/>
      <w:r w:rsidRPr="006F7E75"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 w:rsidRPr="006F7E7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6F7E75" w:rsidRDefault="00CE2B49" w:rsidP="006F7E75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7E7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6F7E75" w:rsidRPr="006F7E75">
        <w:rPr>
          <w:rFonts w:ascii="Times New Roman" w:hAnsi="Times New Roman" w:cs="Times New Roman"/>
          <w:sz w:val="24"/>
          <w:szCs w:val="24"/>
        </w:rPr>
        <w:t>Приложение  к постановлению дополнить пунктом 10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279"/>
        <w:gridCol w:w="1800"/>
        <w:gridCol w:w="2411"/>
      </w:tblGrid>
      <w:tr w:rsidR="00F83CB2" w:rsidRPr="007F32E4" w:rsidTr="00000BE5">
        <w:tc>
          <w:tcPr>
            <w:tcW w:w="351" w:type="pct"/>
          </w:tcPr>
          <w:p w:rsidR="00F83CB2" w:rsidRPr="007F32E4" w:rsidRDefault="00F83CB2" w:rsidP="00462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B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F32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pct"/>
          </w:tcPr>
          <w:p w:rsidR="00F83CB2" w:rsidRPr="00A66B9C" w:rsidRDefault="00F83CB2" w:rsidP="004628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ТОС в конкурсах за счет средств бюджета поселения по благоустройству и иных мероприятий, направленных на удовлетворение социально-бытовых потребностей граждан</w:t>
            </w:r>
          </w:p>
        </w:tc>
        <w:tc>
          <w:tcPr>
            <w:tcW w:w="882" w:type="pct"/>
          </w:tcPr>
          <w:p w:rsidR="00F83CB2" w:rsidRPr="007F32E4" w:rsidRDefault="00F83CB2" w:rsidP="00462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7E7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81" w:type="pct"/>
          </w:tcPr>
          <w:p w:rsidR="00F83CB2" w:rsidRPr="007F32E4" w:rsidRDefault="00F83CB2" w:rsidP="00000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proofErr w:type="spellEnd"/>
          </w:p>
        </w:tc>
      </w:tr>
    </w:tbl>
    <w:p w:rsidR="00CE2B49" w:rsidRPr="00084331" w:rsidRDefault="00CE2B49" w:rsidP="00CE2B4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B49" w:rsidRPr="001D5BF1" w:rsidRDefault="00CE2B49" w:rsidP="00F8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BF1">
        <w:rPr>
          <w:rFonts w:ascii="Times New Roman" w:eastAsia="Times New Roman" w:hAnsi="Times New Roman" w:cs="Times New Roman"/>
          <w:sz w:val="24"/>
          <w:szCs w:val="24"/>
        </w:rPr>
        <w:t>2. Постановление подлежит обнародованию и размещению на официальном сайте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 w:rsidRPr="001D5BF1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 - телекоммуникационной сети общего пользования (компьютерной сети «Интернет»).</w:t>
      </w:r>
    </w:p>
    <w:p w:rsidR="00980B74" w:rsidRPr="00980B74" w:rsidRDefault="00980B74" w:rsidP="00F83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hAnsi="Times New Roman" w:cs="Times New Roman"/>
          <w:sz w:val="24"/>
          <w:szCs w:val="24"/>
        </w:rPr>
        <w:t>3.</w:t>
      </w:r>
      <w:r w:rsidRPr="00980B74">
        <w:t xml:space="preserve"> </w:t>
      </w:r>
      <w:proofErr w:type="gramStart"/>
      <w:r w:rsidRPr="00980B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</w:t>
      </w:r>
      <w:r w:rsidR="0048398F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980B74" w:rsidRPr="00980B74" w:rsidRDefault="00980B74" w:rsidP="00F83CB2">
      <w:pPr>
        <w:pStyle w:val="Style9"/>
        <w:widowControl/>
        <w:tabs>
          <w:tab w:val="left" w:pos="426"/>
        </w:tabs>
        <w:spacing w:line="240" w:lineRule="auto"/>
        <w:ind w:firstLine="0"/>
      </w:pPr>
    </w:p>
    <w:p w:rsidR="00980B74" w:rsidRPr="00980B74" w:rsidRDefault="00980B74" w:rsidP="00CC03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B74" w:rsidRPr="00980B74" w:rsidRDefault="00980B74" w:rsidP="00980B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83CB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83CB2">
        <w:rPr>
          <w:rFonts w:ascii="Times New Roman" w:eastAsia="Times New Roman" w:hAnsi="Times New Roman" w:cs="Times New Roman"/>
          <w:sz w:val="24"/>
          <w:szCs w:val="24"/>
        </w:rPr>
        <w:t>Унъюган</w:t>
      </w:r>
      <w:proofErr w:type="spellEnd"/>
      <w:r w:rsidR="00F83C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80B74">
        <w:rPr>
          <w:rFonts w:ascii="Times New Roman" w:eastAsia="Times New Roman" w:hAnsi="Times New Roman" w:cs="Times New Roman"/>
          <w:sz w:val="24"/>
          <w:szCs w:val="24"/>
        </w:rPr>
        <w:t xml:space="preserve">В.И. </w:t>
      </w:r>
      <w:proofErr w:type="spellStart"/>
      <w:r w:rsidRPr="00980B74"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39F" w:rsidRDefault="000C739F" w:rsidP="000C739F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sectPr w:rsidR="000C739F" w:rsidSect="007F32E4">
      <w:footerReference w:type="even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02" w:rsidRDefault="00F96B02" w:rsidP="00E8498B">
      <w:pPr>
        <w:spacing w:after="0" w:line="240" w:lineRule="auto"/>
      </w:pPr>
      <w:r>
        <w:separator/>
      </w:r>
    </w:p>
  </w:endnote>
  <w:endnote w:type="continuationSeparator" w:id="0">
    <w:p w:rsidR="00F96B02" w:rsidRDefault="00F96B02" w:rsidP="00E8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A9" w:rsidRDefault="000C44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4A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5A9" w:rsidRDefault="00F96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02" w:rsidRDefault="00F96B02" w:rsidP="00E8498B">
      <w:pPr>
        <w:spacing w:after="0" w:line="240" w:lineRule="auto"/>
      </w:pPr>
      <w:r>
        <w:separator/>
      </w:r>
    </w:p>
  </w:footnote>
  <w:footnote w:type="continuationSeparator" w:id="0">
    <w:p w:rsidR="00F96B02" w:rsidRDefault="00F96B02" w:rsidP="00E8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C9"/>
    <w:multiLevelType w:val="hybridMultilevel"/>
    <w:tmpl w:val="2E40C378"/>
    <w:lvl w:ilvl="0" w:tplc="D41026C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D6A"/>
    <w:multiLevelType w:val="hybridMultilevel"/>
    <w:tmpl w:val="5970A9E4"/>
    <w:lvl w:ilvl="0" w:tplc="B13AA10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00BE5"/>
    <w:rsid w:val="000C44F3"/>
    <w:rsid w:val="000C739F"/>
    <w:rsid w:val="001375C0"/>
    <w:rsid w:val="00142EB7"/>
    <w:rsid w:val="001D391E"/>
    <w:rsid w:val="00267417"/>
    <w:rsid w:val="002A2653"/>
    <w:rsid w:val="00344D33"/>
    <w:rsid w:val="0039510C"/>
    <w:rsid w:val="0048398F"/>
    <w:rsid w:val="004B059A"/>
    <w:rsid w:val="004C30DC"/>
    <w:rsid w:val="005D5532"/>
    <w:rsid w:val="005F6EB4"/>
    <w:rsid w:val="00631D40"/>
    <w:rsid w:val="00644346"/>
    <w:rsid w:val="006C7155"/>
    <w:rsid w:val="006E54ED"/>
    <w:rsid w:val="006F7E75"/>
    <w:rsid w:val="00794AAC"/>
    <w:rsid w:val="007F32E4"/>
    <w:rsid w:val="00884E03"/>
    <w:rsid w:val="008B1114"/>
    <w:rsid w:val="00980B74"/>
    <w:rsid w:val="00A66B9C"/>
    <w:rsid w:val="00A90B65"/>
    <w:rsid w:val="00AF7C60"/>
    <w:rsid w:val="00B13469"/>
    <w:rsid w:val="00B57E72"/>
    <w:rsid w:val="00BA2B66"/>
    <w:rsid w:val="00BB0078"/>
    <w:rsid w:val="00BC02B0"/>
    <w:rsid w:val="00CC0359"/>
    <w:rsid w:val="00CE2B49"/>
    <w:rsid w:val="00D4572B"/>
    <w:rsid w:val="00D53109"/>
    <w:rsid w:val="00E8498B"/>
    <w:rsid w:val="00F2764E"/>
    <w:rsid w:val="00F35215"/>
    <w:rsid w:val="00F83CB2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80B74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80B74"/>
    <w:pPr>
      <w:widowControl w:val="0"/>
      <w:autoSpaceDE w:val="0"/>
      <w:autoSpaceDN w:val="0"/>
      <w:adjustRightInd w:val="0"/>
      <w:spacing w:after="0" w:line="25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80B74"/>
    <w:rPr>
      <w:rFonts w:ascii="Georgia" w:hAnsi="Georgia" w:cs="Georgia"/>
      <w:sz w:val="16"/>
      <w:szCs w:val="16"/>
    </w:rPr>
  </w:style>
  <w:style w:type="character" w:customStyle="1" w:styleId="FontStyle31">
    <w:name w:val="Font Style31"/>
    <w:basedOn w:val="a0"/>
    <w:rsid w:val="00980B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a0"/>
    <w:rsid w:val="00980B74"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0C7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C739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C739F"/>
  </w:style>
  <w:style w:type="paragraph" w:customStyle="1" w:styleId="ConsPlusNormal">
    <w:name w:val="ConsPlusNormal"/>
    <w:link w:val="ConsPlusNormal0"/>
    <w:qFormat/>
    <w:rsid w:val="00AF7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F7C6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7C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E2B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3C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83C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980B74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80B74"/>
    <w:pPr>
      <w:widowControl w:val="0"/>
      <w:autoSpaceDE w:val="0"/>
      <w:autoSpaceDN w:val="0"/>
      <w:adjustRightInd w:val="0"/>
      <w:spacing w:after="0" w:line="254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980B74"/>
    <w:rPr>
      <w:rFonts w:ascii="Georgia" w:hAnsi="Georgia" w:cs="Georgia"/>
      <w:sz w:val="16"/>
      <w:szCs w:val="16"/>
    </w:rPr>
  </w:style>
  <w:style w:type="character" w:customStyle="1" w:styleId="FontStyle31">
    <w:name w:val="Font Style31"/>
    <w:basedOn w:val="a0"/>
    <w:rsid w:val="00980B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a0"/>
    <w:rsid w:val="00980B74"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rsid w:val="000C7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C739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C739F"/>
  </w:style>
  <w:style w:type="paragraph" w:customStyle="1" w:styleId="ConsPlusNormal">
    <w:name w:val="ConsPlusNormal"/>
    <w:link w:val="ConsPlusNormal0"/>
    <w:qFormat/>
    <w:rsid w:val="00AF7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F7C6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7C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E2B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3C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F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83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Nadejda</cp:lastModifiedBy>
  <cp:revision>8</cp:revision>
  <cp:lastPrinted>2019-06-05T06:07:00Z</cp:lastPrinted>
  <dcterms:created xsi:type="dcterms:W3CDTF">2019-05-29T07:40:00Z</dcterms:created>
  <dcterms:modified xsi:type="dcterms:W3CDTF">2019-06-05T06:14:00Z</dcterms:modified>
</cp:coreProperties>
</file>