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10" w:rsidRDefault="00167B10" w:rsidP="00A74B30">
      <w:pPr>
        <w:ind w:right="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-437515</wp:posOffset>
            </wp:positionV>
            <wp:extent cx="541655" cy="673100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167B10" w:rsidTr="00167B10">
        <w:trPr>
          <w:trHeight w:hRule="exact" w:val="2208"/>
        </w:trPr>
        <w:tc>
          <w:tcPr>
            <w:tcW w:w="10188" w:type="dxa"/>
            <w:gridSpan w:val="3"/>
          </w:tcPr>
          <w:p w:rsidR="00167B10" w:rsidRPr="002B4F95" w:rsidRDefault="00167B10" w:rsidP="004B005F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/>
                <w:i w:val="0"/>
                <w:sz w:val="26"/>
                <w:szCs w:val="26"/>
              </w:rPr>
              <w:t>Октябрьского района</w:t>
            </w:r>
          </w:p>
          <w:p w:rsidR="00167B10" w:rsidRPr="002B4F95" w:rsidRDefault="00167B10" w:rsidP="004B005F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167B10" w:rsidRPr="00084D02" w:rsidRDefault="00167B10" w:rsidP="004B005F">
            <w:pPr>
              <w:jc w:val="center"/>
            </w:pPr>
          </w:p>
          <w:p w:rsidR="00167B10" w:rsidRPr="002B4F95" w:rsidRDefault="00167B10" w:rsidP="004B005F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167B10" w:rsidRDefault="00167B10" w:rsidP="004B005F">
            <w:pPr>
              <w:jc w:val="center"/>
              <w:rPr>
                <w:b/>
                <w:sz w:val="26"/>
              </w:rPr>
            </w:pPr>
          </w:p>
        </w:tc>
      </w:tr>
      <w:tr w:rsidR="00167B10" w:rsidTr="00167B10">
        <w:trPr>
          <w:trHeight w:val="527"/>
        </w:trPr>
        <w:tc>
          <w:tcPr>
            <w:tcW w:w="3912" w:type="dxa"/>
            <w:vAlign w:val="bottom"/>
          </w:tcPr>
          <w:p w:rsidR="00167B10" w:rsidRDefault="00167B10" w:rsidP="004B005F">
            <w:pPr>
              <w:jc w:val="right"/>
            </w:pPr>
          </w:p>
          <w:p w:rsidR="00167B10" w:rsidRPr="0063285B" w:rsidRDefault="00167B10" w:rsidP="0054789F">
            <w:pPr>
              <w:rPr>
                <w:u w:val="single"/>
              </w:rPr>
            </w:pPr>
            <w:r w:rsidRPr="00A86060">
              <w:t xml:space="preserve">от </w:t>
            </w:r>
            <w:r>
              <w:rPr>
                <w:u w:val="single"/>
              </w:rPr>
              <w:t xml:space="preserve">  </w:t>
            </w:r>
            <w:r w:rsidR="0054789F">
              <w:rPr>
                <w:u w:val="single"/>
              </w:rPr>
              <w:t xml:space="preserve">23 января  </w:t>
            </w:r>
            <w:r w:rsidRPr="0063285B">
              <w:rPr>
                <w:u w:val="single"/>
              </w:rPr>
              <w:t>20</w:t>
            </w:r>
            <w:r>
              <w:rPr>
                <w:u w:val="single"/>
              </w:rPr>
              <w:t xml:space="preserve">18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vAlign w:val="bottom"/>
          </w:tcPr>
          <w:p w:rsidR="00167B10" w:rsidRDefault="00167B10" w:rsidP="004B005F"/>
        </w:tc>
        <w:tc>
          <w:tcPr>
            <w:tcW w:w="2870" w:type="dxa"/>
            <w:vAlign w:val="bottom"/>
          </w:tcPr>
          <w:p w:rsidR="00167B10" w:rsidRDefault="00167B10" w:rsidP="00167B10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                  № </w:t>
            </w:r>
            <w:r w:rsidR="0054789F">
              <w:t>21</w:t>
            </w:r>
          </w:p>
        </w:tc>
      </w:tr>
      <w:tr w:rsidR="00167B10" w:rsidTr="00167B10">
        <w:trPr>
          <w:trHeight w:hRule="exact" w:val="354"/>
        </w:trPr>
        <w:tc>
          <w:tcPr>
            <w:tcW w:w="10188" w:type="dxa"/>
            <w:gridSpan w:val="3"/>
          </w:tcPr>
          <w:p w:rsidR="00167B10" w:rsidRDefault="00167B10" w:rsidP="004B005F">
            <w:r>
              <w:t>п. Унъюган</w:t>
            </w:r>
          </w:p>
          <w:p w:rsidR="00167B10" w:rsidRDefault="00167B10" w:rsidP="004B005F">
            <w:pPr>
              <w:pStyle w:val="a4"/>
              <w:tabs>
                <w:tab w:val="clear" w:pos="4677"/>
                <w:tab w:val="clear" w:pos="9355"/>
              </w:tabs>
            </w:pPr>
          </w:p>
        </w:tc>
      </w:tr>
    </w:tbl>
    <w:p w:rsidR="00167B10" w:rsidRDefault="00167B10" w:rsidP="00167B10">
      <w:pPr>
        <w:ind w:right="40"/>
      </w:pPr>
      <w:r>
        <w:t xml:space="preserve">Об утверждении Положения о признании </w:t>
      </w:r>
    </w:p>
    <w:p w:rsidR="00167B10" w:rsidRDefault="00167B10" w:rsidP="00167B10">
      <w:pPr>
        <w:ind w:right="40"/>
      </w:pPr>
      <w:r>
        <w:t xml:space="preserve">объектов капитального строительства, </w:t>
      </w:r>
    </w:p>
    <w:p w:rsidR="00167B10" w:rsidRDefault="00167B10" w:rsidP="00167B10">
      <w:pPr>
        <w:ind w:right="40"/>
      </w:pPr>
      <w:r>
        <w:t xml:space="preserve">за исключением многоквартирных домов, </w:t>
      </w:r>
    </w:p>
    <w:p w:rsidR="00167B10" w:rsidRDefault="00167B10" w:rsidP="00167B10">
      <w:pPr>
        <w:ind w:right="40"/>
      </w:pPr>
      <w:r>
        <w:t xml:space="preserve">аварийными и подлежащими сносу в целях </w:t>
      </w:r>
    </w:p>
    <w:p w:rsidR="00167B10" w:rsidRDefault="00167B10" w:rsidP="00167B10">
      <w:pPr>
        <w:ind w:right="40"/>
      </w:pPr>
      <w:r>
        <w:t>принятия решения о комплексном развитии</w:t>
      </w:r>
    </w:p>
    <w:p w:rsidR="00167B10" w:rsidRDefault="00167B10" w:rsidP="00167B10">
      <w:pPr>
        <w:ind w:right="40"/>
      </w:pPr>
      <w:r>
        <w:t xml:space="preserve">территории муниципального образования </w:t>
      </w:r>
    </w:p>
    <w:p w:rsidR="00167B10" w:rsidRPr="00A74B30" w:rsidRDefault="00897667" w:rsidP="00167B10">
      <w:pPr>
        <w:ind w:right="40"/>
      </w:pPr>
      <w:r>
        <w:t>сельское поселение Унъюган</w:t>
      </w:r>
    </w:p>
    <w:p w:rsidR="00061F9A" w:rsidRPr="00A74B30" w:rsidRDefault="00061F9A" w:rsidP="00061F9A">
      <w:pPr>
        <w:pStyle w:val="Heading"/>
        <w:ind w:left="-142" w:right="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1F9A" w:rsidRDefault="00061F9A" w:rsidP="00A74B30">
      <w:pPr>
        <w:pStyle w:val="Heading"/>
        <w:ind w:right="40" w:firstLine="72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B3521" w:rsidRDefault="00B763B0" w:rsidP="00B763B0">
      <w:pPr>
        <w:ind w:right="40" w:firstLine="708"/>
        <w:jc w:val="both"/>
      </w:pPr>
      <w:r>
        <w:t xml:space="preserve">В </w:t>
      </w:r>
      <w:r w:rsidRPr="00B763B0">
        <w:t xml:space="preserve">соответствии с </w:t>
      </w:r>
      <w:hyperlink r:id="rId9" w:history="1">
        <w:r w:rsidRPr="00B763B0">
          <w:t>пунктом 1 части 3 статьи 46.10</w:t>
        </w:r>
      </w:hyperlink>
      <w:r>
        <w:t xml:space="preserve"> Градостроительного кодекса Российской Федерации, на основании постановления правительства Российской Федерации </w:t>
      </w:r>
      <w:r w:rsidR="006A7D49">
        <w:t xml:space="preserve">                                 </w:t>
      </w:r>
      <w:r>
        <w:t xml:space="preserve">от 17.05.2017 № 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</w:t>
      </w:r>
      <w:r w:rsidR="006A7D49">
        <w:t xml:space="preserve">решения о комплексном развитии </w:t>
      </w:r>
      <w:r>
        <w:t>территории</w:t>
      </w:r>
      <w:r w:rsidR="006A7D49">
        <w:t xml:space="preserve"> по инициативе органа местного самоуправления</w:t>
      </w:r>
      <w:r>
        <w:t>»</w:t>
      </w:r>
      <w:r w:rsidR="00CC665E">
        <w:t>:</w:t>
      </w:r>
    </w:p>
    <w:p w:rsidR="00A47563" w:rsidRDefault="00C77299" w:rsidP="0004351C">
      <w:pPr>
        <w:ind w:right="40" w:firstLine="708"/>
        <w:jc w:val="both"/>
      </w:pPr>
      <w:r w:rsidRPr="00A23CB7">
        <w:rPr>
          <w:bCs/>
        </w:rPr>
        <w:t xml:space="preserve">1. </w:t>
      </w:r>
      <w:r w:rsidR="00A23CB7" w:rsidRPr="00A23CB7">
        <w:rPr>
          <w:bCs/>
        </w:rPr>
        <w:t xml:space="preserve">Утвердить </w:t>
      </w:r>
      <w:r w:rsidR="0054789F">
        <w:rPr>
          <w:bCs/>
        </w:rPr>
        <w:t>П</w:t>
      </w:r>
      <w:r w:rsidR="00A23CB7" w:rsidRPr="00A23CB7">
        <w:rPr>
          <w:bCs/>
        </w:rPr>
        <w:t xml:space="preserve">оложение о </w:t>
      </w:r>
      <w:r w:rsidR="00A23CB7" w:rsidRPr="00A23CB7">
        <w:t xml:space="preserve">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муниципального образования </w:t>
      </w:r>
      <w:r w:rsidR="00167B10">
        <w:t>сельское поселение Унъюган</w:t>
      </w:r>
      <w:r w:rsidR="00A23CB7">
        <w:t xml:space="preserve"> согласно приложению.</w:t>
      </w:r>
    </w:p>
    <w:p w:rsidR="00D40495" w:rsidRPr="008C00A7" w:rsidRDefault="00D40495" w:rsidP="00D40495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2. Постановление обнародовать и разместить на официальном сайте Администрации </w:t>
      </w:r>
      <w:r w:rsidR="0054789F">
        <w:rPr>
          <w:color w:val="000000"/>
          <w:lang w:eastAsia="en-US" w:bidi="en-US"/>
        </w:rPr>
        <w:t>сельского поселения Унъюган</w:t>
      </w:r>
      <w:r w:rsidRPr="008C00A7">
        <w:rPr>
          <w:color w:val="000000"/>
          <w:lang w:eastAsia="en-US" w:bidi="en-US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D40495" w:rsidRPr="008C00A7" w:rsidRDefault="00D40495" w:rsidP="00D40495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3. Постановление вступает в силу после его обнародования.</w:t>
      </w:r>
    </w:p>
    <w:p w:rsidR="00D40495" w:rsidRPr="008C00A7" w:rsidRDefault="00D40495" w:rsidP="00D40495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23CB7" w:rsidRDefault="00A23CB7" w:rsidP="00A23CB7"/>
    <w:p w:rsidR="00167B10" w:rsidRDefault="00167B10" w:rsidP="00A23CB7"/>
    <w:p w:rsidR="00EF7A04" w:rsidRPr="00CC665E" w:rsidRDefault="00EF7A04" w:rsidP="006F01F1">
      <w:pPr>
        <w:ind w:right="-2" w:firstLine="720"/>
      </w:pPr>
    </w:p>
    <w:p w:rsidR="00167B10" w:rsidRPr="00887A9B" w:rsidRDefault="00167B10" w:rsidP="00167B10">
      <w:r>
        <w:t>Глава</w:t>
      </w:r>
      <w:r w:rsidRPr="00641071">
        <w:t xml:space="preserve"> сельского  поселения Унъюган </w:t>
      </w:r>
      <w:r w:rsidRPr="00641071">
        <w:tab/>
      </w:r>
      <w:r w:rsidRPr="00641071">
        <w:tab/>
      </w:r>
      <w:r w:rsidRPr="00641071">
        <w:tab/>
      </w:r>
      <w:r w:rsidRPr="00641071">
        <w:tab/>
      </w:r>
      <w:r w:rsidRPr="00641071">
        <w:tab/>
      </w:r>
      <w:r>
        <w:t>В.И. Деркач</w:t>
      </w:r>
    </w:p>
    <w:p w:rsidR="00680B04" w:rsidRDefault="00680B04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897667">
      <w:pPr>
        <w:ind w:right="-2"/>
      </w:pPr>
    </w:p>
    <w:p w:rsidR="00897667" w:rsidRDefault="00897667" w:rsidP="00897667">
      <w:pPr>
        <w:ind w:right="-2"/>
      </w:pPr>
    </w:p>
    <w:p w:rsidR="00897667" w:rsidRDefault="00897667" w:rsidP="00897667">
      <w:pPr>
        <w:ind w:right="-2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897667" w:rsidRDefault="00897667" w:rsidP="00997091">
      <w:pPr>
        <w:jc w:val="right"/>
      </w:pPr>
    </w:p>
    <w:p w:rsidR="00D40495" w:rsidRDefault="00D40495" w:rsidP="00997091">
      <w:pPr>
        <w:jc w:val="right"/>
      </w:pPr>
    </w:p>
    <w:p w:rsidR="00997091" w:rsidRPr="0073769D" w:rsidRDefault="00997091" w:rsidP="00997091">
      <w:pPr>
        <w:jc w:val="right"/>
      </w:pPr>
      <w:r w:rsidRPr="0073769D">
        <w:t>Приложение</w:t>
      </w:r>
      <w:r>
        <w:t xml:space="preserve"> </w:t>
      </w:r>
    </w:p>
    <w:p w:rsidR="00997091" w:rsidRPr="0073769D" w:rsidRDefault="00897667" w:rsidP="00997091">
      <w:pPr>
        <w:jc w:val="right"/>
      </w:pPr>
      <w:r>
        <w:t>к постановлению А</w:t>
      </w:r>
      <w:r w:rsidR="00997091" w:rsidRPr="0073769D">
        <w:t>дминистрации</w:t>
      </w:r>
    </w:p>
    <w:p w:rsidR="00997091" w:rsidRPr="0073769D" w:rsidRDefault="00897667" w:rsidP="00997091">
      <w:pPr>
        <w:jc w:val="right"/>
      </w:pPr>
      <w:r>
        <w:t>сельского поселения Унъюган</w:t>
      </w:r>
    </w:p>
    <w:p w:rsidR="00997091" w:rsidRPr="00144F87" w:rsidRDefault="00997091" w:rsidP="00997091">
      <w:pPr>
        <w:jc w:val="right"/>
      </w:pPr>
      <w:r>
        <w:t xml:space="preserve">от </w:t>
      </w:r>
      <w:r w:rsidR="0054789F">
        <w:t>23</w:t>
      </w:r>
      <w:r w:rsidR="00897667">
        <w:t>.</w:t>
      </w:r>
      <w:r w:rsidR="0054789F">
        <w:t>01</w:t>
      </w:r>
      <w:r w:rsidR="00897667">
        <w:t>.2018</w:t>
      </w:r>
      <w:r>
        <w:t xml:space="preserve"> №</w:t>
      </w:r>
      <w:r w:rsidR="007B4212">
        <w:t xml:space="preserve"> </w:t>
      </w:r>
      <w:r w:rsidR="0054789F">
        <w:t>21</w:t>
      </w:r>
    </w:p>
    <w:p w:rsidR="00997091" w:rsidRDefault="00997091" w:rsidP="00997091">
      <w:pPr>
        <w:jc w:val="right"/>
      </w:pP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ПОЛОЖЕНИЕ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О ПРИЗНАНИИ ОБЪЕКТОВ КАПИТАЛЬНОГО СТРОИТЕЛЬСТВА,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ЗА ИСКЛЮЧЕНИЕМ МНОГОКВАРТИРНЫХ ДОМОВ, АВАРИЙНЫМИ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И ПОДЛЕЖАЩИМИ СНОСУ В ЦЕЛЯХ ПРИНЯТИЯ РЕШЕНИЯ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 xml:space="preserve">О КОМПЛЕКСНОМ РАЗВИТИИ ТЕРРИТОРИИ </w:t>
      </w:r>
      <w:r>
        <w:rPr>
          <w:szCs w:val="24"/>
        </w:rPr>
        <w:t xml:space="preserve">МУНИЦИПАЛЬНОГО ОБРАЗОВАНИЯ </w:t>
      </w:r>
      <w:r w:rsidR="00897667">
        <w:rPr>
          <w:szCs w:val="24"/>
        </w:rPr>
        <w:t>СЕЛЬСКОЕ ПОСЕЛЕНИЕ УНЪЮГАН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1</w:t>
      </w:r>
      <w:r w:rsidR="00A23CB7" w:rsidRPr="00A23CB7">
        <w:rPr>
          <w:szCs w:val="24"/>
        </w:rPr>
        <w:t>. Общие положения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A23CB7" w:rsidP="00A23CB7">
      <w:pPr>
        <w:pStyle w:val="ConsPlusNormal"/>
        <w:ind w:firstLine="540"/>
        <w:jc w:val="both"/>
        <w:rPr>
          <w:szCs w:val="24"/>
        </w:rPr>
      </w:pPr>
      <w:r w:rsidRPr="00A23CB7">
        <w:rPr>
          <w:szCs w:val="24"/>
        </w:rPr>
        <w:t>1</w:t>
      </w:r>
      <w:r w:rsidR="002F0366">
        <w:rPr>
          <w:szCs w:val="24"/>
        </w:rPr>
        <w:t>.1</w:t>
      </w:r>
      <w:r w:rsidRPr="00A23CB7">
        <w:rPr>
          <w:szCs w:val="24"/>
        </w:rPr>
        <w:t xml:space="preserve">. Настоящее Положение устанавливает порядок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</w:t>
      </w:r>
      <w:r>
        <w:rPr>
          <w:szCs w:val="24"/>
        </w:rPr>
        <w:t xml:space="preserve">муниципального образования </w:t>
      </w:r>
      <w:r w:rsidR="00AC6D13">
        <w:rPr>
          <w:szCs w:val="24"/>
        </w:rPr>
        <w:t>сельское поселение Унъюган</w:t>
      </w:r>
      <w:r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</w:t>
      </w:r>
      <w:r w:rsidR="00A23CB7" w:rsidRPr="00A23CB7">
        <w:rPr>
          <w:szCs w:val="24"/>
        </w:rPr>
        <w:t>2. Действие настоящего Положения распространяется на объекты капитального строительства</w:t>
      </w:r>
      <w:r w:rsidR="00A23CB7">
        <w:rPr>
          <w:szCs w:val="24"/>
        </w:rPr>
        <w:t xml:space="preserve">, находящиеся в собственности муниципального образования </w:t>
      </w:r>
      <w:r w:rsidR="00AC6D13">
        <w:rPr>
          <w:szCs w:val="24"/>
        </w:rPr>
        <w:t>сельское поселение Унъюган</w:t>
      </w:r>
      <w:r w:rsidR="00A23CB7" w:rsidRPr="00A23CB7">
        <w:rPr>
          <w:szCs w:val="24"/>
        </w:rPr>
        <w:t xml:space="preserve">, </w:t>
      </w:r>
      <w:r w:rsidR="00A23CB7">
        <w:rPr>
          <w:szCs w:val="24"/>
        </w:rPr>
        <w:t xml:space="preserve">а также </w:t>
      </w:r>
      <w:r w:rsidR="00A23CB7" w:rsidRPr="00A23CB7">
        <w:rPr>
          <w:szCs w:val="24"/>
        </w:rPr>
        <w:t xml:space="preserve">расположенные на территории, в границах которой предусматривается осуществление деятельности по комплексному развитию территории </w:t>
      </w:r>
      <w:r>
        <w:rPr>
          <w:szCs w:val="24"/>
        </w:rPr>
        <w:t xml:space="preserve">муниципального образования </w:t>
      </w:r>
      <w:r w:rsidR="00AC6D13">
        <w:rPr>
          <w:szCs w:val="24"/>
        </w:rPr>
        <w:t>сельское поселение Унъюган</w:t>
      </w:r>
      <w:r>
        <w:rPr>
          <w:szCs w:val="24"/>
        </w:rPr>
        <w:t>.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2</w:t>
      </w:r>
      <w:r w:rsidR="00A23CB7" w:rsidRPr="00A23CB7">
        <w:rPr>
          <w:szCs w:val="24"/>
        </w:rPr>
        <w:t>. Порядок признания объекта капитального строительства</w:t>
      </w:r>
    </w:p>
    <w:p w:rsidR="00A23CB7" w:rsidRPr="00A23CB7" w:rsidRDefault="00A23CB7" w:rsidP="00A23CB7">
      <w:pPr>
        <w:pStyle w:val="ConsPlusNormal"/>
        <w:jc w:val="center"/>
        <w:rPr>
          <w:szCs w:val="24"/>
        </w:rPr>
      </w:pPr>
      <w:r w:rsidRPr="00A23CB7">
        <w:rPr>
          <w:szCs w:val="24"/>
        </w:rPr>
        <w:t>аварийным и подлежащим сносу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</w:t>
      </w:r>
      <w:r w:rsidR="00A23CB7" w:rsidRPr="00A23CB7">
        <w:rPr>
          <w:szCs w:val="24"/>
        </w:rPr>
        <w:t xml:space="preserve">. 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</w:t>
      </w:r>
      <w:hyperlink w:anchor="P79" w:history="1">
        <w:r w:rsidR="00A23CB7" w:rsidRPr="004D2C43">
          <w:rPr>
            <w:szCs w:val="24"/>
          </w:rPr>
          <w:t>разделом</w:t>
        </w:r>
        <w:r w:rsidR="00A23CB7" w:rsidRPr="00A23CB7">
          <w:rPr>
            <w:color w:val="0000FF"/>
            <w:szCs w:val="24"/>
          </w:rPr>
          <w:t xml:space="preserve"> </w:t>
        </w:r>
      </w:hyperlink>
      <w:r w:rsidR="004D2C43">
        <w:rPr>
          <w:szCs w:val="24"/>
        </w:rPr>
        <w:t>3 нас</w:t>
      </w:r>
      <w:r w:rsidR="00A23CB7" w:rsidRPr="00A23CB7">
        <w:rPr>
          <w:szCs w:val="24"/>
        </w:rPr>
        <w:t>тоящего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2.2</w:t>
      </w:r>
      <w:r w:rsidR="00A23CB7" w:rsidRPr="00A23CB7">
        <w:rPr>
          <w:szCs w:val="24"/>
        </w:rPr>
        <w:t xml:space="preserve">. </w:t>
      </w:r>
      <w:r w:rsidR="008A0448">
        <w:rPr>
          <w:szCs w:val="24"/>
        </w:rPr>
        <w:t xml:space="preserve">Администрация </w:t>
      </w:r>
      <w:r w:rsidR="00AC6D13">
        <w:rPr>
          <w:szCs w:val="24"/>
        </w:rPr>
        <w:t>сельско</w:t>
      </w:r>
      <w:r w:rsidR="0054789F">
        <w:rPr>
          <w:szCs w:val="24"/>
        </w:rPr>
        <w:t>го</w:t>
      </w:r>
      <w:r w:rsidR="00AC6D13">
        <w:rPr>
          <w:szCs w:val="24"/>
        </w:rPr>
        <w:t xml:space="preserve"> поселени</w:t>
      </w:r>
      <w:r w:rsidR="0054789F">
        <w:rPr>
          <w:szCs w:val="24"/>
        </w:rPr>
        <w:t>я</w:t>
      </w:r>
      <w:r w:rsidR="00AC6D13">
        <w:rPr>
          <w:szCs w:val="24"/>
        </w:rPr>
        <w:t xml:space="preserve"> Унъюган</w:t>
      </w:r>
      <w:r w:rsidR="00AC6D13" w:rsidRPr="00A23CB7">
        <w:rPr>
          <w:szCs w:val="24"/>
        </w:rPr>
        <w:t xml:space="preserve"> </w:t>
      </w:r>
      <w:r w:rsidR="0054789F">
        <w:rPr>
          <w:szCs w:val="24"/>
        </w:rPr>
        <w:t xml:space="preserve">(далее – Администрация поселения) </w:t>
      </w:r>
      <w:r w:rsidR="00A23CB7" w:rsidRPr="00A23CB7">
        <w:rPr>
          <w:szCs w:val="24"/>
        </w:rPr>
        <w:t>прин</w:t>
      </w:r>
      <w:r w:rsidR="008A0448">
        <w:rPr>
          <w:szCs w:val="24"/>
        </w:rPr>
        <w:t>имает</w:t>
      </w:r>
      <w:r w:rsidR="00A23CB7" w:rsidRPr="00A23CB7">
        <w:rPr>
          <w:szCs w:val="24"/>
        </w:rPr>
        <w:t xml:space="preserve"> решени</w:t>
      </w:r>
      <w:r w:rsidR="008A0448">
        <w:rPr>
          <w:szCs w:val="24"/>
        </w:rPr>
        <w:t>е</w:t>
      </w:r>
      <w:r w:rsidR="00A23CB7" w:rsidRPr="00A23CB7">
        <w:rPr>
          <w:szCs w:val="24"/>
        </w:rPr>
        <w:t xml:space="preserve"> о комплексном развитии территории,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</w:t>
      </w:r>
      <w:r w:rsidR="00F0027A">
        <w:rPr>
          <w:szCs w:val="24"/>
        </w:rPr>
        <w:t>п</w:t>
      </w:r>
      <w:r w:rsidR="00A23CB7" w:rsidRPr="00A23CB7">
        <w:rPr>
          <w:szCs w:val="24"/>
        </w:rPr>
        <w:t>еречень).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В перечень включаются объекты капитального строительства, расположенные на земельных участках, находящихся в границах определенной правилами землепользования и застройки </w:t>
      </w:r>
      <w:r w:rsidR="00AC6D13">
        <w:rPr>
          <w:szCs w:val="24"/>
        </w:rPr>
        <w:t>сельского поселения Унъюган</w:t>
      </w:r>
      <w:r w:rsidRPr="00A23CB7">
        <w:rPr>
          <w:szCs w:val="24"/>
        </w:rPr>
        <w:t>, в отношении которой предусматривается осуществление деятельности по комплексному и устойчивому развитию территории, если по результатам проведенного предварительного (визуального) обследования объектов капитального строительства обнаружены дефекты и повреждения таких объектов.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2.3</w:t>
      </w:r>
      <w:r w:rsidR="00A23CB7" w:rsidRPr="00A23CB7">
        <w:rPr>
          <w:szCs w:val="24"/>
        </w:rPr>
        <w:t xml:space="preserve">. В целях проведения оценки фактического состояния объектов капитального строительства, включенных в перечень, </w:t>
      </w:r>
      <w:r w:rsidR="00AC6D13">
        <w:rPr>
          <w:szCs w:val="24"/>
        </w:rPr>
        <w:t>А</w:t>
      </w:r>
      <w:r w:rsidR="00B37A54">
        <w:rPr>
          <w:szCs w:val="24"/>
        </w:rPr>
        <w:t xml:space="preserve">дминистрация </w:t>
      </w:r>
      <w:r w:rsidR="00AC6D13">
        <w:rPr>
          <w:szCs w:val="24"/>
        </w:rPr>
        <w:t xml:space="preserve">поселения </w:t>
      </w:r>
      <w:r w:rsidR="00A23CB7" w:rsidRPr="00A23CB7">
        <w:rPr>
          <w:szCs w:val="24"/>
        </w:rPr>
        <w:t>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Предметом обследования, осуществляемого на основании настоящего Положения, являются </w:t>
      </w:r>
      <w:r w:rsidRPr="00A23CB7">
        <w:rPr>
          <w:szCs w:val="24"/>
        </w:rPr>
        <w:lastRenderedPageBreak/>
        <w:t>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Результатом обследования является заключение специализированной организации, представляемое в </w:t>
      </w:r>
      <w:r w:rsidR="00AC6D13">
        <w:rPr>
          <w:szCs w:val="24"/>
        </w:rPr>
        <w:t>А</w:t>
      </w:r>
      <w:r w:rsidR="00B37A54">
        <w:rPr>
          <w:szCs w:val="24"/>
        </w:rPr>
        <w:t xml:space="preserve">дминистрацию </w:t>
      </w:r>
      <w:r w:rsidR="0054789F">
        <w:rPr>
          <w:szCs w:val="24"/>
        </w:rPr>
        <w:t>поселения</w:t>
      </w:r>
      <w:r w:rsidRPr="00A23CB7">
        <w:rPr>
          <w:szCs w:val="24"/>
        </w:rPr>
        <w:t>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по ее результатам обоснованного решения, указанного в </w:t>
      </w:r>
      <w:r w:rsidRPr="00B37A54">
        <w:rPr>
          <w:szCs w:val="24"/>
        </w:rPr>
        <w:t xml:space="preserve">пункте </w:t>
      </w:r>
      <w:r w:rsidR="00B37A54" w:rsidRPr="00B37A54">
        <w:rPr>
          <w:szCs w:val="24"/>
        </w:rPr>
        <w:t>2</w:t>
      </w:r>
      <w:r w:rsidR="00B37A54">
        <w:rPr>
          <w:szCs w:val="24"/>
        </w:rPr>
        <w:t>.11</w:t>
      </w:r>
      <w:r w:rsidRPr="00A23CB7">
        <w:rPr>
          <w:szCs w:val="24"/>
        </w:rPr>
        <w:t xml:space="preserve"> настоящего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2.4</w:t>
      </w:r>
      <w:r w:rsidR="00A23CB7" w:rsidRPr="00A23CB7">
        <w:rPr>
          <w:szCs w:val="24"/>
        </w:rPr>
        <w:t xml:space="preserve">. В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состав которой включаются должностные лица </w:t>
      </w:r>
      <w:r w:rsidR="00AC6D13">
        <w:rPr>
          <w:szCs w:val="24"/>
        </w:rPr>
        <w:t>Администрации поселения</w:t>
      </w:r>
      <w:r w:rsidR="00A23CB7" w:rsidRPr="00A23CB7">
        <w:rPr>
          <w:szCs w:val="24"/>
        </w:rPr>
        <w:t>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</w:t>
      </w:r>
      <w:r w:rsidRPr="00B37A54">
        <w:rPr>
          <w:szCs w:val="24"/>
        </w:rPr>
        <w:t xml:space="preserve">служащих основанием для признания его аварийным и подлежащим сносу, установленным </w:t>
      </w:r>
      <w:r w:rsidR="00B37A54" w:rsidRPr="00B37A54">
        <w:rPr>
          <w:szCs w:val="24"/>
        </w:rPr>
        <w:t xml:space="preserve">разделом 3 </w:t>
      </w:r>
      <w:r w:rsidRPr="00B37A54">
        <w:rPr>
          <w:szCs w:val="24"/>
        </w:rPr>
        <w:t>настоящего</w:t>
      </w:r>
      <w:r w:rsidRPr="00A23CB7">
        <w:rPr>
          <w:szCs w:val="24"/>
        </w:rPr>
        <w:t xml:space="preserve">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0" w:name="P53"/>
      <w:bookmarkEnd w:id="0"/>
      <w:r>
        <w:rPr>
          <w:szCs w:val="24"/>
        </w:rPr>
        <w:t>2.5</w:t>
      </w:r>
      <w:r w:rsidR="00A23CB7" w:rsidRPr="00A23CB7">
        <w:rPr>
          <w:szCs w:val="24"/>
        </w:rPr>
        <w:t>. В состав 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A23CB7" w:rsidRPr="00B37A54" w:rsidRDefault="002F0366" w:rsidP="00A23CB7">
      <w:pPr>
        <w:pStyle w:val="ConsPlusNormal"/>
        <w:ind w:firstLine="539"/>
        <w:jc w:val="both"/>
        <w:rPr>
          <w:szCs w:val="24"/>
        </w:rPr>
      </w:pPr>
      <w:bookmarkStart w:id="1" w:name="P54"/>
      <w:bookmarkEnd w:id="1"/>
      <w:r>
        <w:rPr>
          <w:szCs w:val="24"/>
        </w:rPr>
        <w:t>2.6</w:t>
      </w:r>
      <w:r w:rsidR="00A23CB7" w:rsidRPr="00A23CB7">
        <w:rPr>
          <w:szCs w:val="24"/>
        </w:rPr>
        <w:t xml:space="preserve">. Собственники объекта капитального строительства, включенного в перечень, и лица, которым такой объект капитального строительства </w:t>
      </w:r>
      <w:r w:rsidR="00A23CB7" w:rsidRPr="00B37A54">
        <w:rPr>
          <w:szCs w:val="24"/>
        </w:rPr>
        <w:t>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A23CB7" w:rsidRPr="00BF7167" w:rsidRDefault="002F0366" w:rsidP="00A23CB7">
      <w:pPr>
        <w:pStyle w:val="ConsPlusNormal"/>
        <w:ind w:firstLine="539"/>
        <w:jc w:val="both"/>
        <w:rPr>
          <w:szCs w:val="24"/>
        </w:rPr>
      </w:pPr>
      <w:bookmarkStart w:id="2" w:name="P55"/>
      <w:bookmarkEnd w:id="2"/>
      <w:r w:rsidRPr="00B37A54">
        <w:rPr>
          <w:szCs w:val="24"/>
        </w:rPr>
        <w:t>2.7</w:t>
      </w:r>
      <w:r w:rsidR="00A23CB7" w:rsidRPr="00B37A54">
        <w:rPr>
          <w:szCs w:val="24"/>
        </w:rPr>
        <w:t xml:space="preserve">. </w:t>
      </w:r>
      <w:r w:rsidR="00AC6D13">
        <w:rPr>
          <w:szCs w:val="24"/>
        </w:rPr>
        <w:t xml:space="preserve">Администрация поселения </w:t>
      </w:r>
      <w:r w:rsidR="00A23CB7" w:rsidRPr="00B37A54">
        <w:rPr>
          <w:szCs w:val="24"/>
        </w:rPr>
        <w:t xml:space="preserve">уведомляет о создании межведомственной комиссии указанные в </w:t>
      </w:r>
      <w:hyperlink w:anchor="P53" w:history="1">
        <w:r w:rsidR="00A23CB7" w:rsidRPr="00B37A54">
          <w:rPr>
            <w:szCs w:val="24"/>
          </w:rPr>
          <w:t xml:space="preserve">пунктах </w:t>
        </w:r>
      </w:hyperlink>
      <w:r w:rsidR="00B37A54" w:rsidRPr="00B37A54">
        <w:rPr>
          <w:szCs w:val="24"/>
        </w:rPr>
        <w:t>2.5.</w:t>
      </w:r>
      <w:r w:rsidR="00A23CB7" w:rsidRPr="00B37A54">
        <w:rPr>
          <w:szCs w:val="24"/>
        </w:rPr>
        <w:t xml:space="preserve"> и </w:t>
      </w:r>
      <w:hyperlink w:anchor="P54" w:history="1">
        <w:r w:rsidR="00B37A54" w:rsidRPr="00B37A54">
          <w:rPr>
            <w:szCs w:val="24"/>
          </w:rPr>
          <w:t>2.6.</w:t>
        </w:r>
      </w:hyperlink>
      <w:r w:rsidR="00A23CB7" w:rsidRPr="00B37A54">
        <w:rPr>
          <w:szCs w:val="24"/>
        </w:rPr>
        <w:t xml:space="preserve"> настоящего Положения органы и лица в срок, не </w:t>
      </w:r>
      <w:r w:rsidR="00A23CB7" w:rsidRPr="00BF7167">
        <w:rPr>
          <w:szCs w:val="24"/>
        </w:rPr>
        <w:t>превышающий 10 рабочих дней со дня принятия решения о создании комиссии.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3" w:name="P56"/>
      <w:bookmarkEnd w:id="3"/>
      <w:r w:rsidRPr="00BF7167">
        <w:rPr>
          <w:szCs w:val="24"/>
        </w:rPr>
        <w:t>2.8</w:t>
      </w:r>
      <w:r w:rsidR="00A23CB7" w:rsidRPr="00BF7167">
        <w:rPr>
          <w:szCs w:val="24"/>
        </w:rPr>
        <w:t xml:space="preserve">. Указанные в </w:t>
      </w:r>
      <w:hyperlink w:anchor="P53" w:history="1">
        <w:r w:rsidR="00A23CB7" w:rsidRPr="00BF7167">
          <w:rPr>
            <w:szCs w:val="24"/>
          </w:rPr>
          <w:t xml:space="preserve">пунктах </w:t>
        </w:r>
      </w:hyperlink>
      <w:r w:rsidR="00BF7167" w:rsidRPr="00BF7167">
        <w:rPr>
          <w:szCs w:val="24"/>
        </w:rPr>
        <w:t>2.5.</w:t>
      </w:r>
      <w:r w:rsidR="00A23CB7" w:rsidRPr="00BF7167">
        <w:rPr>
          <w:szCs w:val="24"/>
        </w:rPr>
        <w:t xml:space="preserve"> и </w:t>
      </w:r>
      <w:hyperlink w:anchor="P54" w:history="1">
        <w:r w:rsidR="00BF7167" w:rsidRPr="00BF7167">
          <w:rPr>
            <w:szCs w:val="24"/>
          </w:rPr>
          <w:t>2.6</w:t>
        </w:r>
      </w:hyperlink>
      <w:r w:rsidR="00A23CB7" w:rsidRPr="00BF7167">
        <w:rPr>
          <w:szCs w:val="24"/>
        </w:rPr>
        <w:t xml:space="preserve"> настоящего Положения органы и лица представляют в </w:t>
      </w:r>
      <w:r w:rsidR="00AC6D13">
        <w:rPr>
          <w:szCs w:val="24"/>
        </w:rPr>
        <w:t xml:space="preserve">Администрацию поселения </w:t>
      </w:r>
      <w:r w:rsidR="00A23CB7" w:rsidRPr="00B37A54">
        <w:rPr>
          <w:szCs w:val="24"/>
        </w:rPr>
        <w:t>информацию об их представителях для включения в состав межведомственной комиссии в срок, не превышающий</w:t>
      </w:r>
      <w:r w:rsidR="00A23CB7" w:rsidRPr="00A23CB7">
        <w:rPr>
          <w:szCs w:val="24"/>
        </w:rPr>
        <w:t xml:space="preserve"> 7 рабочих дней со дня получения уведомления</w:t>
      </w:r>
      <w:r w:rsidR="00A23CB7" w:rsidRPr="00BF7167">
        <w:rPr>
          <w:szCs w:val="24"/>
        </w:rPr>
        <w:t xml:space="preserve">, указанного в </w:t>
      </w:r>
      <w:hyperlink w:anchor="P55" w:history="1">
        <w:r w:rsidR="00BF7167" w:rsidRPr="00BF7167">
          <w:rPr>
            <w:szCs w:val="24"/>
          </w:rPr>
          <w:t>2.7.</w:t>
        </w:r>
      </w:hyperlink>
      <w:r w:rsidR="00A23CB7" w:rsidRPr="00BF7167">
        <w:rPr>
          <w:szCs w:val="24"/>
        </w:rPr>
        <w:t xml:space="preserve"> настоящего</w:t>
      </w:r>
      <w:r w:rsidR="00A23CB7" w:rsidRPr="00A23CB7">
        <w:rPr>
          <w:szCs w:val="24"/>
        </w:rPr>
        <w:t xml:space="preserve">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2.9</w:t>
      </w:r>
      <w:r w:rsidR="00A23CB7" w:rsidRPr="00A23CB7">
        <w:rPr>
          <w:szCs w:val="24"/>
        </w:rPr>
        <w:t xml:space="preserve">. После получения предусмотренной </w:t>
      </w:r>
      <w:r w:rsidR="00BF7167">
        <w:rPr>
          <w:szCs w:val="24"/>
        </w:rPr>
        <w:t xml:space="preserve">2.8. </w:t>
      </w:r>
      <w:r w:rsidR="00A23CB7" w:rsidRPr="00A23CB7">
        <w:rPr>
          <w:szCs w:val="24"/>
        </w:rPr>
        <w:t xml:space="preserve">настоящего Положения информации </w:t>
      </w:r>
      <w:r w:rsidR="00AC6D13">
        <w:rPr>
          <w:szCs w:val="24"/>
        </w:rPr>
        <w:t xml:space="preserve">Администрация поселения </w:t>
      </w:r>
      <w:r w:rsidR="00A23CB7" w:rsidRPr="00A23CB7">
        <w:rPr>
          <w:szCs w:val="24"/>
        </w:rPr>
        <w:t xml:space="preserve">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hyperlink w:anchor="P53" w:history="1">
        <w:r w:rsidR="00A23CB7" w:rsidRPr="00BF7167">
          <w:rPr>
            <w:szCs w:val="24"/>
          </w:rPr>
          <w:t xml:space="preserve">пунктах </w:t>
        </w:r>
      </w:hyperlink>
      <w:r w:rsidR="00BF7167" w:rsidRPr="00BF7167">
        <w:rPr>
          <w:szCs w:val="24"/>
        </w:rPr>
        <w:t>2.5.</w:t>
      </w:r>
      <w:r w:rsidR="00A23CB7" w:rsidRPr="00BF7167">
        <w:rPr>
          <w:szCs w:val="24"/>
        </w:rPr>
        <w:t xml:space="preserve"> и </w:t>
      </w:r>
      <w:hyperlink w:anchor="P54" w:history="1">
        <w:r w:rsidR="00BF7167" w:rsidRPr="00BF7167">
          <w:rPr>
            <w:szCs w:val="24"/>
          </w:rPr>
          <w:t>2.6.</w:t>
        </w:r>
      </w:hyperlink>
      <w:r w:rsidR="00A23CB7" w:rsidRPr="00A23CB7">
        <w:rPr>
          <w:szCs w:val="24"/>
        </w:rPr>
        <w:t xml:space="preserve"> настоящего Положения органы и лица за 10 рабочих дней до дня заседания комиссии. Председателем межведомственной комиссии назначается должностное лицо </w:t>
      </w:r>
      <w:r w:rsidR="00AC6D13">
        <w:rPr>
          <w:szCs w:val="24"/>
        </w:rPr>
        <w:t xml:space="preserve">Администрации </w:t>
      </w:r>
      <w:r w:rsidR="00E125F4">
        <w:rPr>
          <w:szCs w:val="24"/>
        </w:rPr>
        <w:t>поселения</w:t>
      </w:r>
      <w:r w:rsidR="00A23CB7"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</w:t>
      </w:r>
      <w:r w:rsidR="00A23CB7" w:rsidRPr="00A23CB7">
        <w:rPr>
          <w:szCs w:val="24"/>
        </w:rPr>
        <w:t>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ассмотрение межведомственной комиссией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включенного в перечень, и (или) территории, на которой расположен такой объект;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4" w:name="P60"/>
      <w:bookmarkEnd w:id="4"/>
      <w:r>
        <w:rPr>
          <w:szCs w:val="24"/>
        </w:rPr>
        <w:lastRenderedPageBreak/>
        <w:t>2.10.2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С</w:t>
      </w:r>
      <w:r w:rsidR="00A23CB7" w:rsidRPr="00A23CB7">
        <w:rPr>
          <w:szCs w:val="24"/>
        </w:rPr>
        <w:t>оставление межведомственной комиссией заключения об оценке фактического состояния объекта капитального строительства, включенного в перечень, и (или) территории, на которой расположен такой объект, по форме согласно приложению;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2.10.3.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П</w:t>
      </w:r>
      <w:r w:rsidR="00A23CB7" w:rsidRPr="00A23CB7">
        <w:rPr>
          <w:szCs w:val="24"/>
        </w:rPr>
        <w:t xml:space="preserve">ринятие соответствующим органом, указанным в </w:t>
      </w:r>
      <w:hyperlink w:anchor="P71" w:history="1">
        <w:r w:rsidR="00A23CB7" w:rsidRPr="00BF7167">
          <w:rPr>
            <w:szCs w:val="24"/>
          </w:rPr>
          <w:t xml:space="preserve">пункте </w:t>
        </w:r>
        <w:r w:rsidR="00BF7167" w:rsidRPr="00BF7167">
          <w:rPr>
            <w:szCs w:val="24"/>
          </w:rPr>
          <w:t>2.</w:t>
        </w:r>
        <w:r w:rsidR="00A23CB7" w:rsidRPr="00BF7167">
          <w:rPr>
            <w:szCs w:val="24"/>
          </w:rPr>
          <w:t>17</w:t>
        </w:r>
      </w:hyperlink>
      <w:r w:rsidR="00A23CB7" w:rsidRPr="00A23CB7">
        <w:rPr>
          <w:szCs w:val="24"/>
        </w:rPr>
        <w:t xml:space="preserve"> настоящего Положения, решения о признании объекта капитального строительства аварийным и </w:t>
      </w:r>
      <w:r w:rsidR="00A23CB7" w:rsidRPr="00BF7167">
        <w:rPr>
          <w:szCs w:val="24"/>
        </w:rPr>
        <w:t xml:space="preserve">подлежащим сносу в случае принятия межведомственной комиссией решения, указанного в </w:t>
      </w:r>
      <w:hyperlink w:anchor="P64" w:history="1">
        <w:r w:rsidR="00BF7167" w:rsidRPr="00BF7167">
          <w:rPr>
            <w:szCs w:val="24"/>
          </w:rPr>
          <w:t>подпункте 2.11.1.</w:t>
        </w:r>
      </w:hyperlink>
      <w:r w:rsidR="00A23CB7" w:rsidRPr="00A23CB7">
        <w:rPr>
          <w:szCs w:val="24"/>
        </w:rPr>
        <w:t xml:space="preserve"> настоящего Положения;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2.10.4.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У</w:t>
      </w:r>
      <w:r w:rsidR="00A23CB7" w:rsidRPr="00A23CB7">
        <w:rPr>
          <w:szCs w:val="24"/>
        </w:rPr>
        <w:t>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2.11</w:t>
      </w:r>
      <w:r w:rsidR="00A23CB7" w:rsidRPr="00A23CB7">
        <w:rPr>
          <w:szCs w:val="24"/>
        </w:rPr>
        <w:t>. По результатам работы межведомственной комиссии принимается одно из следующих решений: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5" w:name="P64"/>
      <w:bookmarkEnd w:id="5"/>
      <w:r>
        <w:rPr>
          <w:szCs w:val="24"/>
        </w:rPr>
        <w:t>2.1</w:t>
      </w:r>
      <w:r w:rsidR="00BF7167">
        <w:rPr>
          <w:szCs w:val="24"/>
        </w:rPr>
        <w:t>1.1.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О</w:t>
      </w:r>
      <w:r w:rsidR="00A23CB7" w:rsidRPr="00A23CB7">
        <w:rPr>
          <w:szCs w:val="24"/>
        </w:rPr>
        <w:t xml:space="preserve"> наличии основания для признания объекта капитального строительства аварийным и подлежащим сносу;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</w:t>
      </w:r>
      <w:r w:rsidR="00BF7167">
        <w:rPr>
          <w:szCs w:val="24"/>
        </w:rPr>
        <w:t>1.2</w:t>
      </w:r>
      <w:r>
        <w:rPr>
          <w:szCs w:val="24"/>
        </w:rPr>
        <w:t>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О</w:t>
      </w:r>
      <w:r w:rsidR="00A23CB7" w:rsidRPr="00A23CB7">
        <w:rPr>
          <w:szCs w:val="24"/>
        </w:rPr>
        <w:t>б отсутствии основания для признан</w:t>
      </w:r>
      <w:r w:rsidR="00BF1C11">
        <w:rPr>
          <w:szCs w:val="24"/>
        </w:rPr>
        <w:t>и</w:t>
      </w:r>
      <w:r w:rsidR="00A23CB7" w:rsidRPr="00A23CB7">
        <w:rPr>
          <w:szCs w:val="24"/>
        </w:rPr>
        <w:t>я объекта капитального строительства аварийным и подлежащим сносу.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14. Решение межведомственной комиссии оформляется в виде заключения, указанного в </w:t>
      </w:r>
      <w:hyperlink w:anchor="P60" w:history="1">
        <w:r w:rsidR="00A23CB7" w:rsidRPr="00BF7167">
          <w:rPr>
            <w:szCs w:val="24"/>
          </w:rPr>
          <w:t xml:space="preserve">подпункте </w:t>
        </w:r>
        <w:r w:rsidR="00BF7167" w:rsidRPr="00BF7167">
          <w:rPr>
            <w:szCs w:val="24"/>
          </w:rPr>
          <w:t>2.10.2.</w:t>
        </w:r>
      </w:hyperlink>
      <w:r w:rsidR="00A23CB7" w:rsidRPr="00A23CB7">
        <w:rPr>
          <w:szCs w:val="24"/>
        </w:rPr>
        <w:t xml:space="preserve"> настоящего Положения. Решение межведомственной комиссии принимается большинством голосов</w:t>
      </w:r>
      <w:r w:rsidR="00E125F4">
        <w:rPr>
          <w:szCs w:val="24"/>
        </w:rPr>
        <w:t xml:space="preserve"> ее членов. Если число голосов «</w:t>
      </w:r>
      <w:r w:rsidR="00A23CB7" w:rsidRPr="00A23CB7">
        <w:rPr>
          <w:szCs w:val="24"/>
        </w:rPr>
        <w:t>за</w:t>
      </w:r>
      <w:r w:rsidR="00E125F4">
        <w:rPr>
          <w:szCs w:val="24"/>
        </w:rPr>
        <w:t>»</w:t>
      </w:r>
      <w:r w:rsidR="00A23CB7" w:rsidRPr="00A23CB7">
        <w:rPr>
          <w:szCs w:val="24"/>
        </w:rPr>
        <w:t xml:space="preserve"> и </w:t>
      </w:r>
      <w:r w:rsidR="00E125F4">
        <w:rPr>
          <w:szCs w:val="24"/>
        </w:rPr>
        <w:t>«</w:t>
      </w:r>
      <w:r w:rsidR="00A23CB7" w:rsidRPr="00A23CB7">
        <w:rPr>
          <w:szCs w:val="24"/>
        </w:rPr>
        <w:t>против</w:t>
      </w:r>
      <w:r w:rsidR="00E125F4">
        <w:rPr>
          <w:szCs w:val="24"/>
        </w:rPr>
        <w:t>»</w:t>
      </w:r>
      <w:r w:rsidR="00A23CB7" w:rsidRPr="00A23CB7">
        <w:rPr>
          <w:szCs w:val="24"/>
        </w:rPr>
        <w:t xml:space="preserve">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>15.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16. 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</w:t>
      </w:r>
      <w:r w:rsidR="00A23CB7" w:rsidRPr="00BF7167">
        <w:rPr>
          <w:szCs w:val="24"/>
        </w:rPr>
        <w:t xml:space="preserve">дней со дня составления заключения направляет его в соответствующий орган, указанный в </w:t>
      </w:r>
      <w:hyperlink w:anchor="P71" w:history="1">
        <w:r w:rsidR="00A23CB7" w:rsidRPr="00BF7167">
          <w:rPr>
            <w:szCs w:val="24"/>
          </w:rPr>
          <w:t xml:space="preserve">пункте </w:t>
        </w:r>
        <w:r w:rsidR="00BF7167" w:rsidRPr="00BF7167">
          <w:rPr>
            <w:szCs w:val="24"/>
          </w:rPr>
          <w:t>2.</w:t>
        </w:r>
        <w:r w:rsidR="00A23CB7" w:rsidRPr="00BF7167">
          <w:rPr>
            <w:szCs w:val="24"/>
          </w:rPr>
          <w:t>17</w:t>
        </w:r>
      </w:hyperlink>
      <w:r w:rsidR="00A23CB7" w:rsidRPr="00BF7167">
        <w:rPr>
          <w:szCs w:val="24"/>
        </w:rPr>
        <w:t xml:space="preserve"> настоящего Положения, для принятия решения о признании объекта капитального строительства</w:t>
      </w:r>
      <w:r w:rsidR="00A23CB7" w:rsidRPr="00A23CB7">
        <w:rPr>
          <w:szCs w:val="24"/>
        </w:rPr>
        <w:t xml:space="preserve"> аварийным и подлежащим сносу.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6" w:name="P71"/>
      <w:bookmarkEnd w:id="6"/>
      <w:r>
        <w:rPr>
          <w:szCs w:val="24"/>
        </w:rPr>
        <w:t>2.</w:t>
      </w:r>
      <w:r w:rsidR="00A23CB7" w:rsidRPr="00A23CB7">
        <w:rPr>
          <w:szCs w:val="24"/>
        </w:rPr>
        <w:t xml:space="preserve">17. Решение о признании объекта капитального строительства аварийным и подлежащим сносу принимается </w:t>
      </w:r>
      <w:r w:rsidR="00BF1C11">
        <w:rPr>
          <w:szCs w:val="24"/>
        </w:rPr>
        <w:t>Администрацией поселения</w:t>
      </w:r>
      <w:r w:rsidR="00A23CB7"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18. На основании полученного заключения межведомственной комиссии </w:t>
      </w:r>
      <w:r w:rsidR="00BF1C11">
        <w:rPr>
          <w:szCs w:val="24"/>
        </w:rPr>
        <w:t xml:space="preserve">Администрация поселения </w:t>
      </w:r>
      <w:r w:rsidR="00A23CB7" w:rsidRPr="00A23CB7">
        <w:rPr>
          <w:szCs w:val="24"/>
        </w:rPr>
        <w:t>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19. </w:t>
      </w:r>
      <w:r w:rsidR="00BF1C11">
        <w:rPr>
          <w:szCs w:val="24"/>
        </w:rPr>
        <w:t xml:space="preserve">Администрация поселения </w:t>
      </w:r>
      <w:r w:rsidR="00A23CB7" w:rsidRPr="00A23CB7">
        <w:rPr>
          <w:szCs w:val="24"/>
        </w:rPr>
        <w:t>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указанному уведомлению прилагается копия распорядительного акта о принятом решении о признании объекта капитального строительства аварийным и подлежащим сносу.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2</w:t>
      </w:r>
      <w:r w:rsidR="002F0366">
        <w:rPr>
          <w:szCs w:val="24"/>
        </w:rPr>
        <w:t>.2</w:t>
      </w:r>
      <w:r w:rsidRPr="00A23CB7">
        <w:rPr>
          <w:szCs w:val="24"/>
        </w:rPr>
        <w:t xml:space="preserve">0. Решение </w:t>
      </w:r>
      <w:r w:rsidR="00E125F4">
        <w:rPr>
          <w:szCs w:val="24"/>
        </w:rPr>
        <w:t>Администрации</w:t>
      </w:r>
      <w:r w:rsidR="00BF1C11">
        <w:rPr>
          <w:szCs w:val="24"/>
        </w:rPr>
        <w:t xml:space="preserve"> поселения </w:t>
      </w:r>
      <w:r w:rsidRPr="00A23CB7">
        <w:rPr>
          <w:szCs w:val="24"/>
        </w:rPr>
        <w:t>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A23CB7" w:rsidRDefault="00A23CB7" w:rsidP="00A23CB7">
      <w:pPr>
        <w:pStyle w:val="ConsPlusNormal"/>
        <w:rPr>
          <w:szCs w:val="24"/>
        </w:rPr>
      </w:pPr>
    </w:p>
    <w:p w:rsidR="00E125F4" w:rsidRPr="00A23CB7" w:rsidRDefault="00E125F4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bookmarkStart w:id="7" w:name="P79"/>
      <w:bookmarkEnd w:id="7"/>
      <w:r>
        <w:rPr>
          <w:szCs w:val="24"/>
        </w:rPr>
        <w:lastRenderedPageBreak/>
        <w:t>3</w:t>
      </w:r>
      <w:r w:rsidR="00A23CB7" w:rsidRPr="00A23CB7">
        <w:rPr>
          <w:szCs w:val="24"/>
        </w:rPr>
        <w:t>. Основание для признания объекта капитального</w:t>
      </w:r>
    </w:p>
    <w:p w:rsidR="00A23CB7" w:rsidRPr="00A23CB7" w:rsidRDefault="00A23CB7" w:rsidP="00A23CB7">
      <w:pPr>
        <w:pStyle w:val="ConsPlusNormal"/>
        <w:jc w:val="center"/>
        <w:rPr>
          <w:szCs w:val="24"/>
        </w:rPr>
      </w:pPr>
      <w:r w:rsidRPr="00A23CB7">
        <w:rPr>
          <w:szCs w:val="24"/>
        </w:rPr>
        <w:t>строительства аварийным и подлежащим сносу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</w:t>
      </w:r>
      <w:r w:rsidR="00A23CB7" w:rsidRPr="00A23CB7">
        <w:rPr>
          <w:szCs w:val="24"/>
        </w:rPr>
        <w:t>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У</w:t>
      </w:r>
      <w:r w:rsidR="00A23CB7" w:rsidRPr="00A23CB7">
        <w:rPr>
          <w:szCs w:val="24"/>
        </w:rPr>
        <w:t>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3.1.2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П</w:t>
      </w:r>
      <w:r w:rsidR="00A23CB7" w:rsidRPr="00A23CB7">
        <w:rPr>
          <w:szCs w:val="24"/>
        </w:rPr>
        <w:t>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3.1.3.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3.1.4.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D40495" w:rsidRDefault="00D40495" w:rsidP="00A23CB7">
      <w:pPr>
        <w:pStyle w:val="ConsPlusNormal"/>
        <w:jc w:val="right"/>
        <w:outlineLvl w:val="1"/>
        <w:rPr>
          <w:szCs w:val="24"/>
        </w:rPr>
      </w:pPr>
    </w:p>
    <w:p w:rsidR="00A23CB7" w:rsidRPr="00A23CB7" w:rsidRDefault="00A23CB7" w:rsidP="00A23CB7">
      <w:pPr>
        <w:pStyle w:val="ConsPlusNormal"/>
        <w:jc w:val="right"/>
        <w:outlineLvl w:val="1"/>
        <w:rPr>
          <w:szCs w:val="24"/>
        </w:rPr>
      </w:pPr>
      <w:r w:rsidRPr="00A23CB7">
        <w:rPr>
          <w:szCs w:val="24"/>
        </w:rPr>
        <w:lastRenderedPageBreak/>
        <w:t>Приложение</w:t>
      </w:r>
    </w:p>
    <w:p w:rsidR="0037343D" w:rsidRDefault="00A23CB7" w:rsidP="0037343D">
      <w:pPr>
        <w:ind w:right="40"/>
        <w:jc w:val="right"/>
      </w:pPr>
      <w:r w:rsidRPr="00A23CB7">
        <w:t xml:space="preserve">к Положению </w:t>
      </w:r>
      <w:r w:rsidR="0037343D">
        <w:t xml:space="preserve">о признании </w:t>
      </w:r>
    </w:p>
    <w:p w:rsidR="0037343D" w:rsidRDefault="0037343D" w:rsidP="0037343D">
      <w:pPr>
        <w:ind w:right="40"/>
        <w:jc w:val="right"/>
      </w:pPr>
      <w:r>
        <w:t xml:space="preserve">объектов капитального строительства, </w:t>
      </w:r>
    </w:p>
    <w:p w:rsidR="0037343D" w:rsidRDefault="0037343D" w:rsidP="0037343D">
      <w:pPr>
        <w:ind w:right="40"/>
        <w:jc w:val="right"/>
      </w:pPr>
      <w:r>
        <w:t xml:space="preserve">за исключением многоквартирных домов, </w:t>
      </w:r>
    </w:p>
    <w:p w:rsidR="0037343D" w:rsidRDefault="0037343D" w:rsidP="0037343D">
      <w:pPr>
        <w:ind w:right="40"/>
        <w:jc w:val="right"/>
      </w:pPr>
      <w:r>
        <w:t xml:space="preserve">аварийными и подлежащими сносу в целях </w:t>
      </w:r>
    </w:p>
    <w:p w:rsidR="0037343D" w:rsidRDefault="0037343D" w:rsidP="0037343D">
      <w:pPr>
        <w:ind w:right="40"/>
        <w:jc w:val="right"/>
      </w:pPr>
      <w:r>
        <w:t>принятия решения о комплексном развитии</w:t>
      </w:r>
    </w:p>
    <w:p w:rsidR="0037343D" w:rsidRDefault="0037343D" w:rsidP="0037343D">
      <w:pPr>
        <w:ind w:right="40"/>
        <w:jc w:val="right"/>
      </w:pPr>
      <w:r>
        <w:t xml:space="preserve">территории муниципального образования </w:t>
      </w:r>
    </w:p>
    <w:p w:rsidR="00A23CB7" w:rsidRPr="00A23CB7" w:rsidRDefault="00BF1C11" w:rsidP="00A23CB7">
      <w:pPr>
        <w:pStyle w:val="ConsPlusNormal"/>
        <w:jc w:val="right"/>
        <w:rPr>
          <w:szCs w:val="24"/>
        </w:rPr>
      </w:pPr>
      <w:r>
        <w:rPr>
          <w:szCs w:val="24"/>
        </w:rPr>
        <w:t>сельское  поселения Унъюган</w:t>
      </w:r>
    </w:p>
    <w:p w:rsidR="00A23CB7" w:rsidRPr="002F0366" w:rsidRDefault="00A23CB7" w:rsidP="00A23CB7">
      <w:pPr>
        <w:pStyle w:val="ConsPlusNormal"/>
        <w:rPr>
          <w:szCs w:val="24"/>
        </w:rPr>
      </w:pP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ЗАКЛЮЧЕНИЕ</w:t>
      </w:r>
    </w:p>
    <w:p w:rsid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межведомственной комиссии об оценке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фактического состояния объекта капитального строительства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(адрес, кадастровый номер, год ввода в эксплуатацию)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и (или) территории, на которой расположен такой объект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капитального строительства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7343D" w:rsidRP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37343D" w:rsidRPr="0037343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           (дата)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Межведомственная комиссия, созданная _________</w:t>
      </w:r>
      <w:r w:rsidR="0037343D">
        <w:rPr>
          <w:rFonts w:ascii="Times New Roman" w:hAnsi="Times New Roman" w:cs="Times New Roman"/>
          <w:sz w:val="24"/>
          <w:szCs w:val="24"/>
        </w:rPr>
        <w:t>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___________________,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(кем, дата, номер решения о создании комиссии)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___________</w:t>
      </w:r>
      <w:r w:rsidRPr="002F0366">
        <w:rPr>
          <w:rFonts w:ascii="Times New Roman" w:hAnsi="Times New Roman" w:cs="Times New Roman"/>
          <w:sz w:val="24"/>
          <w:szCs w:val="24"/>
        </w:rPr>
        <w:t>________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(ф.и.о., занимаемая должность и место работы)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и членов комиссии 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приглашенных физических лиц, включенных в реестр </w:t>
      </w:r>
      <w:r w:rsidR="00A23CB7" w:rsidRPr="002F036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аттестованных на право подготовки заключений экспертизы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документации и (или) результатов инженерных изысканий: _________________________________________________________________________,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также собственников объекта </w:t>
      </w:r>
      <w:r w:rsidR="00A23CB7" w:rsidRPr="002F0366">
        <w:rPr>
          <w:rFonts w:ascii="Times New Roman" w:hAnsi="Times New Roman" w:cs="Times New Roman"/>
          <w:sz w:val="24"/>
          <w:szCs w:val="24"/>
        </w:rPr>
        <w:t>капитального строительства и лиц,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объект  принадлежит  на соответствующем вещном праве или уполномоченных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лиц: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_______________,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реквизиты правоустанавливающих документов, реквизиты доверенности)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A23CB7" w:rsidRPr="002F0366">
        <w:rPr>
          <w:rFonts w:ascii="Times New Roman" w:hAnsi="Times New Roman" w:cs="Times New Roman"/>
          <w:sz w:val="24"/>
          <w:szCs w:val="24"/>
        </w:rPr>
        <w:t>оценку фактического состояния объекта капитального строительства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(ил</w:t>
      </w:r>
      <w:r w:rsidR="0043749B">
        <w:rPr>
          <w:rFonts w:ascii="Times New Roman" w:hAnsi="Times New Roman" w:cs="Times New Roman"/>
          <w:sz w:val="24"/>
          <w:szCs w:val="24"/>
        </w:rPr>
        <w:t>и)   территории, на которой расположен такой объект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строительства, на основании заключения специализированной организации ___________________________________________,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(название специализированной организации)</w:t>
      </w:r>
    </w:p>
    <w:p w:rsidR="00A23CB7" w:rsidRPr="002F0366" w:rsidRDefault="0043749B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материалов и результатов проведенных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 инструментальных </w:t>
      </w:r>
      <w:r w:rsidR="00A23CB7" w:rsidRPr="002F0366">
        <w:rPr>
          <w:rFonts w:ascii="Times New Roman" w:hAnsi="Times New Roman" w:cs="Times New Roman"/>
          <w:sz w:val="24"/>
          <w:szCs w:val="24"/>
        </w:rPr>
        <w:t>исследований, использованных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такого заключения, и приняла решение 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749B">
        <w:rPr>
          <w:rFonts w:ascii="Times New Roman" w:hAnsi="Times New Roman" w:cs="Times New Roman"/>
          <w:sz w:val="24"/>
          <w:szCs w:val="24"/>
        </w:rPr>
        <w:t>________</w:t>
      </w:r>
    </w:p>
    <w:p w:rsidR="00A23CB7" w:rsidRPr="0043749B" w:rsidRDefault="00A23CB7" w:rsidP="004374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>(приводится обоснование принятого межведомственной комиссией решения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749B">
        <w:rPr>
          <w:rFonts w:ascii="Times New Roman" w:hAnsi="Times New Roman" w:cs="Times New Roman"/>
          <w:sz w:val="24"/>
          <w:szCs w:val="24"/>
        </w:rPr>
        <w:t>________.</w:t>
      </w:r>
    </w:p>
    <w:p w:rsidR="00A23CB7" w:rsidRPr="0043749B" w:rsidRDefault="0043749B" w:rsidP="004374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о </w:t>
      </w:r>
      <w:r w:rsidR="00A23CB7" w:rsidRPr="0043749B">
        <w:rPr>
          <w:rFonts w:ascii="Times New Roman" w:hAnsi="Times New Roman" w:cs="Times New Roman"/>
          <w:sz w:val="16"/>
          <w:szCs w:val="16"/>
        </w:rPr>
        <w:t>выявлении  основания  для  признания  объекта капитального строительства</w:t>
      </w:r>
      <w:r w:rsidRPr="0043749B">
        <w:rPr>
          <w:rFonts w:ascii="Times New Roman" w:hAnsi="Times New Roman" w:cs="Times New Roman"/>
          <w:sz w:val="16"/>
          <w:szCs w:val="16"/>
        </w:rPr>
        <w:t xml:space="preserve"> </w:t>
      </w:r>
      <w:r w:rsidR="00A23CB7" w:rsidRPr="0043749B">
        <w:rPr>
          <w:rFonts w:ascii="Times New Roman" w:hAnsi="Times New Roman" w:cs="Times New Roman"/>
          <w:sz w:val="16"/>
          <w:szCs w:val="16"/>
        </w:rPr>
        <w:t>аварийным и подлежащим сносу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3CB7" w:rsidRPr="0043749B">
        <w:rPr>
          <w:rFonts w:ascii="Times New Roman" w:hAnsi="Times New Roman" w:cs="Times New Roman"/>
          <w:sz w:val="16"/>
          <w:szCs w:val="16"/>
        </w:rPr>
        <w:t>либо решения об отсутствии такого основания)</w:t>
      </w:r>
    </w:p>
    <w:p w:rsidR="00A23CB7" w:rsidRPr="0043749B" w:rsidRDefault="00A23CB7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49B">
        <w:rPr>
          <w:rFonts w:ascii="Times New Roman" w:hAnsi="Times New Roman" w:cs="Times New Roman"/>
          <w:sz w:val="22"/>
          <w:szCs w:val="22"/>
        </w:rPr>
        <w:t>Приложения к заключению:</w:t>
      </w:r>
    </w:p>
    <w:p w:rsidR="00A23CB7" w:rsidRPr="0043749B" w:rsidRDefault="00A23CB7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49B">
        <w:rPr>
          <w:rFonts w:ascii="Times New Roman" w:hAnsi="Times New Roman" w:cs="Times New Roman"/>
          <w:sz w:val="22"/>
          <w:szCs w:val="22"/>
        </w:rPr>
        <w:t>а) заключение специализированной организации;</w:t>
      </w:r>
    </w:p>
    <w:p w:rsidR="00A23CB7" w:rsidRP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б) материалы и </w:t>
      </w:r>
      <w:r w:rsidR="00A23CB7" w:rsidRPr="0043749B">
        <w:rPr>
          <w:rFonts w:ascii="Times New Roman" w:hAnsi="Times New Roman" w:cs="Times New Roman"/>
          <w:sz w:val="22"/>
          <w:szCs w:val="22"/>
        </w:rPr>
        <w:t>результаты проведенных специализированной 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3CB7" w:rsidRPr="0043749B">
        <w:rPr>
          <w:rFonts w:ascii="Times New Roman" w:hAnsi="Times New Roman" w:cs="Times New Roman"/>
          <w:sz w:val="22"/>
          <w:szCs w:val="22"/>
        </w:rPr>
        <w:t>инструментальных  исследований,  использованных  для  подготовки заключения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3CB7" w:rsidRPr="0043749B">
        <w:rPr>
          <w:rFonts w:ascii="Times New Roman" w:hAnsi="Times New Roman" w:cs="Times New Roman"/>
          <w:sz w:val="22"/>
          <w:szCs w:val="22"/>
        </w:rPr>
        <w:t>специализированной организации;</w:t>
      </w:r>
    </w:p>
    <w:p w:rsidR="00A23CB7" w:rsidRP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A23CB7" w:rsidRPr="0043749B">
        <w:rPr>
          <w:rFonts w:ascii="Times New Roman" w:hAnsi="Times New Roman" w:cs="Times New Roman"/>
          <w:sz w:val="22"/>
          <w:szCs w:val="22"/>
        </w:rPr>
        <w:t>) особое мнение членов межведомственной комиссии: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     ______________________________________</w:t>
      </w:r>
    </w:p>
    <w:p w:rsidR="0043749B" w:rsidRPr="0043749B" w:rsidRDefault="0043749B" w:rsidP="004374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              (ф.и.о.)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     ______________________________________</w:t>
      </w:r>
    </w:p>
    <w:p w:rsidR="00A23CB7" w:rsidRPr="0043749B" w:rsidRDefault="00A23CB7" w:rsidP="004374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   </w:t>
      </w:r>
      <w:r w:rsidR="0043749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374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              (ф.и.о.)</w:t>
      </w:r>
    </w:p>
    <w:sectPr w:rsidR="00A23CB7" w:rsidRPr="0043749B" w:rsidSect="00E125F4">
      <w:footerReference w:type="even" r:id="rId10"/>
      <w:headerReference w:type="first" r:id="rId11"/>
      <w:pgSz w:w="11906" w:h="16838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A3" w:rsidRDefault="003569A3">
      <w:r>
        <w:separator/>
      </w:r>
    </w:p>
  </w:endnote>
  <w:endnote w:type="continuationSeparator" w:id="0">
    <w:p w:rsidR="003569A3" w:rsidRDefault="0035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B" w:rsidRDefault="00A344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74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49B">
      <w:rPr>
        <w:rStyle w:val="a6"/>
        <w:noProof/>
      </w:rPr>
      <w:t>1</w:t>
    </w:r>
    <w:r>
      <w:rPr>
        <w:rStyle w:val="a6"/>
      </w:rPr>
      <w:fldChar w:fldCharType="end"/>
    </w:r>
  </w:p>
  <w:p w:rsidR="0043749B" w:rsidRDefault="004374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A3" w:rsidRDefault="003569A3">
      <w:r>
        <w:separator/>
      </w:r>
    </w:p>
  </w:footnote>
  <w:footnote w:type="continuationSeparator" w:id="0">
    <w:p w:rsidR="003569A3" w:rsidRDefault="0035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0" w:rsidRDefault="00167B10" w:rsidP="00167B10">
    <w:pPr>
      <w:pStyle w:val="a7"/>
      <w:tabs>
        <w:tab w:val="clear" w:pos="4677"/>
        <w:tab w:val="clear" w:pos="9355"/>
        <w:tab w:val="left" w:pos="82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80F"/>
    <w:multiLevelType w:val="hybridMultilevel"/>
    <w:tmpl w:val="A860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F01EF"/>
    <w:multiLevelType w:val="multilevel"/>
    <w:tmpl w:val="9CB678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3CB4106"/>
    <w:multiLevelType w:val="hybridMultilevel"/>
    <w:tmpl w:val="8730D4C4"/>
    <w:lvl w:ilvl="0" w:tplc="062AB70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B7A00FA2">
      <w:start w:val="1"/>
      <w:numFmt w:val="decimal"/>
      <w:isLgl/>
      <w:lvlText w:val="%2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 w:tplc="1BF25318">
      <w:numFmt w:val="none"/>
      <w:lvlText w:val=""/>
      <w:lvlJc w:val="left"/>
      <w:pPr>
        <w:tabs>
          <w:tab w:val="num" w:pos="360"/>
        </w:tabs>
      </w:pPr>
    </w:lvl>
    <w:lvl w:ilvl="3" w:tplc="3D463A3C">
      <w:numFmt w:val="none"/>
      <w:lvlText w:val=""/>
      <w:lvlJc w:val="left"/>
      <w:pPr>
        <w:tabs>
          <w:tab w:val="num" w:pos="360"/>
        </w:tabs>
      </w:pPr>
    </w:lvl>
    <w:lvl w:ilvl="4" w:tplc="8CFE6964">
      <w:numFmt w:val="none"/>
      <w:lvlText w:val=""/>
      <w:lvlJc w:val="left"/>
      <w:pPr>
        <w:tabs>
          <w:tab w:val="num" w:pos="360"/>
        </w:tabs>
      </w:pPr>
    </w:lvl>
    <w:lvl w:ilvl="5" w:tplc="842606D2">
      <w:numFmt w:val="none"/>
      <w:lvlText w:val=""/>
      <w:lvlJc w:val="left"/>
      <w:pPr>
        <w:tabs>
          <w:tab w:val="num" w:pos="360"/>
        </w:tabs>
      </w:pPr>
    </w:lvl>
    <w:lvl w:ilvl="6" w:tplc="235E5978">
      <w:numFmt w:val="none"/>
      <w:lvlText w:val=""/>
      <w:lvlJc w:val="left"/>
      <w:pPr>
        <w:tabs>
          <w:tab w:val="num" w:pos="360"/>
        </w:tabs>
      </w:pPr>
    </w:lvl>
    <w:lvl w:ilvl="7" w:tplc="B7165860">
      <w:numFmt w:val="none"/>
      <w:lvlText w:val=""/>
      <w:lvlJc w:val="left"/>
      <w:pPr>
        <w:tabs>
          <w:tab w:val="num" w:pos="360"/>
        </w:tabs>
      </w:pPr>
    </w:lvl>
    <w:lvl w:ilvl="8" w:tplc="E6D8A1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851C20"/>
    <w:multiLevelType w:val="hybridMultilevel"/>
    <w:tmpl w:val="C8120F9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2951EEA"/>
    <w:multiLevelType w:val="hybridMultilevel"/>
    <w:tmpl w:val="1BD2AD0A"/>
    <w:lvl w:ilvl="0" w:tplc="05721EE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3C18"/>
    <w:multiLevelType w:val="multilevel"/>
    <w:tmpl w:val="9C723CA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14D3E48"/>
    <w:multiLevelType w:val="hybridMultilevel"/>
    <w:tmpl w:val="981AB0F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1DE725F"/>
    <w:multiLevelType w:val="hybridMultilevel"/>
    <w:tmpl w:val="3AF65974"/>
    <w:lvl w:ilvl="0" w:tplc="195E724E">
      <w:numFmt w:val="none"/>
      <w:lvlText w:val=""/>
      <w:lvlJc w:val="left"/>
      <w:pPr>
        <w:tabs>
          <w:tab w:val="num" w:pos="360"/>
        </w:tabs>
      </w:pPr>
    </w:lvl>
    <w:lvl w:ilvl="1" w:tplc="B4BE9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8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4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8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6C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A8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00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600BE"/>
    <w:multiLevelType w:val="hybridMultilevel"/>
    <w:tmpl w:val="B664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D067F"/>
    <w:multiLevelType w:val="hybridMultilevel"/>
    <w:tmpl w:val="B11AC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944F1"/>
    <w:multiLevelType w:val="hybridMultilevel"/>
    <w:tmpl w:val="E63E6F4C"/>
    <w:lvl w:ilvl="0" w:tplc="AA947E6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61C91"/>
    <w:multiLevelType w:val="hybridMultilevel"/>
    <w:tmpl w:val="04DCDF7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97D26C7"/>
    <w:multiLevelType w:val="hybridMultilevel"/>
    <w:tmpl w:val="9C60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86CC6"/>
    <w:multiLevelType w:val="multilevel"/>
    <w:tmpl w:val="8A0A2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487042C4"/>
    <w:multiLevelType w:val="hybridMultilevel"/>
    <w:tmpl w:val="95F2128A"/>
    <w:lvl w:ilvl="0" w:tplc="C0FAB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204623"/>
    <w:multiLevelType w:val="hybridMultilevel"/>
    <w:tmpl w:val="12B2A62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536E5AC9"/>
    <w:multiLevelType w:val="multilevel"/>
    <w:tmpl w:val="1D9C3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598160B3"/>
    <w:multiLevelType w:val="multilevel"/>
    <w:tmpl w:val="4BFA10D6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1553430"/>
    <w:multiLevelType w:val="multilevel"/>
    <w:tmpl w:val="73E23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25811E2"/>
    <w:multiLevelType w:val="hybridMultilevel"/>
    <w:tmpl w:val="16144AC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3B863E1"/>
    <w:multiLevelType w:val="multilevel"/>
    <w:tmpl w:val="8A0A2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>
    <w:nsid w:val="69DA27C8"/>
    <w:multiLevelType w:val="hybridMultilevel"/>
    <w:tmpl w:val="EC2C152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DA4736B"/>
    <w:multiLevelType w:val="multilevel"/>
    <w:tmpl w:val="F3C6B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AB01FC"/>
    <w:multiLevelType w:val="multilevel"/>
    <w:tmpl w:val="7E7E4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6"/>
  </w:num>
  <w:num w:numId="5">
    <w:abstractNumId w:val="11"/>
  </w:num>
  <w:num w:numId="6">
    <w:abstractNumId w:val="3"/>
  </w:num>
  <w:num w:numId="7">
    <w:abstractNumId w:val="21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7"/>
  </w:num>
  <w:num w:numId="14">
    <w:abstractNumId w:val="13"/>
  </w:num>
  <w:num w:numId="15">
    <w:abstractNumId w:val="20"/>
  </w:num>
  <w:num w:numId="16">
    <w:abstractNumId w:val="1"/>
  </w:num>
  <w:num w:numId="17">
    <w:abstractNumId w:val="16"/>
  </w:num>
  <w:num w:numId="18">
    <w:abstractNumId w:val="10"/>
  </w:num>
  <w:num w:numId="19">
    <w:abstractNumId w:val="23"/>
  </w:num>
  <w:num w:numId="20">
    <w:abstractNumId w:val="22"/>
  </w:num>
  <w:num w:numId="21">
    <w:abstractNumId w:val="9"/>
  </w:num>
  <w:num w:numId="22">
    <w:abstractNumId w:val="0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1227"/>
    <w:rsid w:val="00006D4D"/>
    <w:rsid w:val="00012FBA"/>
    <w:rsid w:val="00023558"/>
    <w:rsid w:val="00024DB6"/>
    <w:rsid w:val="00027DDE"/>
    <w:rsid w:val="000325F0"/>
    <w:rsid w:val="0004351C"/>
    <w:rsid w:val="00046361"/>
    <w:rsid w:val="00047858"/>
    <w:rsid w:val="00057E88"/>
    <w:rsid w:val="00061A1F"/>
    <w:rsid w:val="00061C98"/>
    <w:rsid w:val="00061F9A"/>
    <w:rsid w:val="00063F15"/>
    <w:rsid w:val="00067349"/>
    <w:rsid w:val="000706B2"/>
    <w:rsid w:val="000721CE"/>
    <w:rsid w:val="000763B7"/>
    <w:rsid w:val="000775A1"/>
    <w:rsid w:val="00080F9B"/>
    <w:rsid w:val="00092005"/>
    <w:rsid w:val="00094E86"/>
    <w:rsid w:val="00096F5F"/>
    <w:rsid w:val="000A4B34"/>
    <w:rsid w:val="000A4C30"/>
    <w:rsid w:val="000A66E2"/>
    <w:rsid w:val="000B4F09"/>
    <w:rsid w:val="000B5004"/>
    <w:rsid w:val="000B585D"/>
    <w:rsid w:val="000C18FA"/>
    <w:rsid w:val="000C295D"/>
    <w:rsid w:val="000C33E8"/>
    <w:rsid w:val="000C3EDD"/>
    <w:rsid w:val="000C4A72"/>
    <w:rsid w:val="000E2BB5"/>
    <w:rsid w:val="000E34AB"/>
    <w:rsid w:val="000F6344"/>
    <w:rsid w:val="0010055E"/>
    <w:rsid w:val="00100EF0"/>
    <w:rsid w:val="00104DB2"/>
    <w:rsid w:val="00120539"/>
    <w:rsid w:val="00121716"/>
    <w:rsid w:val="0012348A"/>
    <w:rsid w:val="00123F22"/>
    <w:rsid w:val="0014124F"/>
    <w:rsid w:val="00147B02"/>
    <w:rsid w:val="00150E7D"/>
    <w:rsid w:val="00151A8B"/>
    <w:rsid w:val="001544A6"/>
    <w:rsid w:val="0015646E"/>
    <w:rsid w:val="0016487E"/>
    <w:rsid w:val="00165D24"/>
    <w:rsid w:val="00167B10"/>
    <w:rsid w:val="001734BC"/>
    <w:rsid w:val="00185562"/>
    <w:rsid w:val="00194215"/>
    <w:rsid w:val="0019503B"/>
    <w:rsid w:val="00195E2F"/>
    <w:rsid w:val="001A1162"/>
    <w:rsid w:val="001A1555"/>
    <w:rsid w:val="001A3F70"/>
    <w:rsid w:val="001A4C02"/>
    <w:rsid w:val="001B02D1"/>
    <w:rsid w:val="001B488B"/>
    <w:rsid w:val="001C1ED4"/>
    <w:rsid w:val="001C3DCC"/>
    <w:rsid w:val="001C7531"/>
    <w:rsid w:val="001F16B3"/>
    <w:rsid w:val="001F566D"/>
    <w:rsid w:val="00202082"/>
    <w:rsid w:val="002063F2"/>
    <w:rsid w:val="00211F7D"/>
    <w:rsid w:val="00214122"/>
    <w:rsid w:val="00220D2A"/>
    <w:rsid w:val="0022158A"/>
    <w:rsid w:val="0023031A"/>
    <w:rsid w:val="0023410A"/>
    <w:rsid w:val="00241589"/>
    <w:rsid w:val="00241A4A"/>
    <w:rsid w:val="00251252"/>
    <w:rsid w:val="002521B2"/>
    <w:rsid w:val="00264CBB"/>
    <w:rsid w:val="002701D0"/>
    <w:rsid w:val="00280C09"/>
    <w:rsid w:val="00281167"/>
    <w:rsid w:val="00287213"/>
    <w:rsid w:val="00292B09"/>
    <w:rsid w:val="002A244D"/>
    <w:rsid w:val="002C5655"/>
    <w:rsid w:val="002D0DC7"/>
    <w:rsid w:val="002D1A40"/>
    <w:rsid w:val="002D77D2"/>
    <w:rsid w:val="002E1077"/>
    <w:rsid w:val="002E1335"/>
    <w:rsid w:val="002E2555"/>
    <w:rsid w:val="002F0366"/>
    <w:rsid w:val="00305299"/>
    <w:rsid w:val="003107BE"/>
    <w:rsid w:val="00311227"/>
    <w:rsid w:val="003204AE"/>
    <w:rsid w:val="0032572E"/>
    <w:rsid w:val="00326C65"/>
    <w:rsid w:val="00343143"/>
    <w:rsid w:val="00345F24"/>
    <w:rsid w:val="003569A3"/>
    <w:rsid w:val="00361585"/>
    <w:rsid w:val="00362546"/>
    <w:rsid w:val="00373386"/>
    <w:rsid w:val="0037343D"/>
    <w:rsid w:val="0037443A"/>
    <w:rsid w:val="00377D05"/>
    <w:rsid w:val="00390CCC"/>
    <w:rsid w:val="003A18AE"/>
    <w:rsid w:val="003B6B7E"/>
    <w:rsid w:val="003B7258"/>
    <w:rsid w:val="003C6F64"/>
    <w:rsid w:val="003D3050"/>
    <w:rsid w:val="003D34BD"/>
    <w:rsid w:val="003D4951"/>
    <w:rsid w:val="003D6FE0"/>
    <w:rsid w:val="003E5370"/>
    <w:rsid w:val="003E7EB7"/>
    <w:rsid w:val="003F137F"/>
    <w:rsid w:val="0041120A"/>
    <w:rsid w:val="00412082"/>
    <w:rsid w:val="00422FE4"/>
    <w:rsid w:val="004360B6"/>
    <w:rsid w:val="0043749B"/>
    <w:rsid w:val="0043774A"/>
    <w:rsid w:val="00440B7B"/>
    <w:rsid w:val="00443822"/>
    <w:rsid w:val="004540A1"/>
    <w:rsid w:val="00465FC7"/>
    <w:rsid w:val="00480F54"/>
    <w:rsid w:val="00481880"/>
    <w:rsid w:val="00482E97"/>
    <w:rsid w:val="004860D2"/>
    <w:rsid w:val="00486512"/>
    <w:rsid w:val="0049190F"/>
    <w:rsid w:val="00491B63"/>
    <w:rsid w:val="00491CD2"/>
    <w:rsid w:val="004A2523"/>
    <w:rsid w:val="004C1B30"/>
    <w:rsid w:val="004C3C31"/>
    <w:rsid w:val="004C5E61"/>
    <w:rsid w:val="004D2C43"/>
    <w:rsid w:val="004E274B"/>
    <w:rsid w:val="004E70BF"/>
    <w:rsid w:val="004F54BD"/>
    <w:rsid w:val="0051058A"/>
    <w:rsid w:val="005130F7"/>
    <w:rsid w:val="00517B13"/>
    <w:rsid w:val="00520598"/>
    <w:rsid w:val="00530C43"/>
    <w:rsid w:val="00542503"/>
    <w:rsid w:val="0054789F"/>
    <w:rsid w:val="00556192"/>
    <w:rsid w:val="005562EC"/>
    <w:rsid w:val="00564BE1"/>
    <w:rsid w:val="0056572F"/>
    <w:rsid w:val="00571B00"/>
    <w:rsid w:val="00573B8E"/>
    <w:rsid w:val="00573BF7"/>
    <w:rsid w:val="005776ED"/>
    <w:rsid w:val="005B358E"/>
    <w:rsid w:val="005B5FB1"/>
    <w:rsid w:val="005C1C2A"/>
    <w:rsid w:val="005C4728"/>
    <w:rsid w:val="005C6967"/>
    <w:rsid w:val="005F28BE"/>
    <w:rsid w:val="005F2A9D"/>
    <w:rsid w:val="005F61F6"/>
    <w:rsid w:val="00607F4D"/>
    <w:rsid w:val="00613F2A"/>
    <w:rsid w:val="0061658D"/>
    <w:rsid w:val="006207BD"/>
    <w:rsid w:val="00620876"/>
    <w:rsid w:val="006242D2"/>
    <w:rsid w:val="00624A65"/>
    <w:rsid w:val="00631A74"/>
    <w:rsid w:val="00633631"/>
    <w:rsid w:val="00635545"/>
    <w:rsid w:val="00635D7A"/>
    <w:rsid w:val="0065064C"/>
    <w:rsid w:val="006535CA"/>
    <w:rsid w:val="00655641"/>
    <w:rsid w:val="0065664E"/>
    <w:rsid w:val="00657200"/>
    <w:rsid w:val="00663E8F"/>
    <w:rsid w:val="00665829"/>
    <w:rsid w:val="0067278F"/>
    <w:rsid w:val="006727DF"/>
    <w:rsid w:val="00672BC9"/>
    <w:rsid w:val="00680B04"/>
    <w:rsid w:val="00681B28"/>
    <w:rsid w:val="00682738"/>
    <w:rsid w:val="00684FC9"/>
    <w:rsid w:val="00686158"/>
    <w:rsid w:val="006913EA"/>
    <w:rsid w:val="00691F09"/>
    <w:rsid w:val="0069717F"/>
    <w:rsid w:val="006A7D49"/>
    <w:rsid w:val="006E08BA"/>
    <w:rsid w:val="006F01F1"/>
    <w:rsid w:val="006F5630"/>
    <w:rsid w:val="00703072"/>
    <w:rsid w:val="00703C63"/>
    <w:rsid w:val="00704FB1"/>
    <w:rsid w:val="0070751C"/>
    <w:rsid w:val="00722F6C"/>
    <w:rsid w:val="00724AC4"/>
    <w:rsid w:val="007301B6"/>
    <w:rsid w:val="00731E7E"/>
    <w:rsid w:val="00733800"/>
    <w:rsid w:val="0074175C"/>
    <w:rsid w:val="00742E4F"/>
    <w:rsid w:val="00743503"/>
    <w:rsid w:val="00750218"/>
    <w:rsid w:val="007537C2"/>
    <w:rsid w:val="00761F6D"/>
    <w:rsid w:val="00764633"/>
    <w:rsid w:val="007659DC"/>
    <w:rsid w:val="00776F89"/>
    <w:rsid w:val="00777DD6"/>
    <w:rsid w:val="007942F4"/>
    <w:rsid w:val="007A0AE9"/>
    <w:rsid w:val="007A7E66"/>
    <w:rsid w:val="007B4212"/>
    <w:rsid w:val="007D5E65"/>
    <w:rsid w:val="007D6655"/>
    <w:rsid w:val="007F439E"/>
    <w:rsid w:val="007F459A"/>
    <w:rsid w:val="007F4F5B"/>
    <w:rsid w:val="00800FDB"/>
    <w:rsid w:val="00802C5B"/>
    <w:rsid w:val="00807CAD"/>
    <w:rsid w:val="00815626"/>
    <w:rsid w:val="00817EC4"/>
    <w:rsid w:val="008333EF"/>
    <w:rsid w:val="00840681"/>
    <w:rsid w:val="00844B33"/>
    <w:rsid w:val="0084564F"/>
    <w:rsid w:val="008470C1"/>
    <w:rsid w:val="008578FE"/>
    <w:rsid w:val="008605EB"/>
    <w:rsid w:val="00861761"/>
    <w:rsid w:val="0086317F"/>
    <w:rsid w:val="0086321B"/>
    <w:rsid w:val="00872662"/>
    <w:rsid w:val="00872E56"/>
    <w:rsid w:val="00873C0C"/>
    <w:rsid w:val="00874F60"/>
    <w:rsid w:val="00877129"/>
    <w:rsid w:val="00884CB8"/>
    <w:rsid w:val="00886111"/>
    <w:rsid w:val="00897667"/>
    <w:rsid w:val="008A0448"/>
    <w:rsid w:val="008A15D1"/>
    <w:rsid w:val="008C56BF"/>
    <w:rsid w:val="008D7693"/>
    <w:rsid w:val="008E3A5C"/>
    <w:rsid w:val="008E6541"/>
    <w:rsid w:val="008E772F"/>
    <w:rsid w:val="00902360"/>
    <w:rsid w:val="00903C2C"/>
    <w:rsid w:val="0090548D"/>
    <w:rsid w:val="0092126F"/>
    <w:rsid w:val="00936D56"/>
    <w:rsid w:val="009632F5"/>
    <w:rsid w:val="009653A7"/>
    <w:rsid w:val="00973142"/>
    <w:rsid w:val="00981BF8"/>
    <w:rsid w:val="00990AA1"/>
    <w:rsid w:val="00997091"/>
    <w:rsid w:val="009A0DA4"/>
    <w:rsid w:val="009B0E1D"/>
    <w:rsid w:val="009B2C15"/>
    <w:rsid w:val="009B3521"/>
    <w:rsid w:val="009C21CE"/>
    <w:rsid w:val="009D3D55"/>
    <w:rsid w:val="009D53C2"/>
    <w:rsid w:val="009D68C8"/>
    <w:rsid w:val="009E0F07"/>
    <w:rsid w:val="009E2802"/>
    <w:rsid w:val="009E36F1"/>
    <w:rsid w:val="009F25D2"/>
    <w:rsid w:val="009F61DB"/>
    <w:rsid w:val="00A000BF"/>
    <w:rsid w:val="00A0420B"/>
    <w:rsid w:val="00A0763F"/>
    <w:rsid w:val="00A12AF1"/>
    <w:rsid w:val="00A13849"/>
    <w:rsid w:val="00A1480E"/>
    <w:rsid w:val="00A1667C"/>
    <w:rsid w:val="00A16685"/>
    <w:rsid w:val="00A203C4"/>
    <w:rsid w:val="00A23CB7"/>
    <w:rsid w:val="00A34431"/>
    <w:rsid w:val="00A370F7"/>
    <w:rsid w:val="00A40924"/>
    <w:rsid w:val="00A465D6"/>
    <w:rsid w:val="00A47563"/>
    <w:rsid w:val="00A47B3C"/>
    <w:rsid w:val="00A524C3"/>
    <w:rsid w:val="00A54F45"/>
    <w:rsid w:val="00A60BD6"/>
    <w:rsid w:val="00A67975"/>
    <w:rsid w:val="00A724D9"/>
    <w:rsid w:val="00A74679"/>
    <w:rsid w:val="00A74B30"/>
    <w:rsid w:val="00A83CBC"/>
    <w:rsid w:val="00A87875"/>
    <w:rsid w:val="00A910A5"/>
    <w:rsid w:val="00A945ED"/>
    <w:rsid w:val="00AA05AC"/>
    <w:rsid w:val="00AB193A"/>
    <w:rsid w:val="00AB5B1D"/>
    <w:rsid w:val="00AB63B7"/>
    <w:rsid w:val="00AC6D13"/>
    <w:rsid w:val="00AF7DFA"/>
    <w:rsid w:val="00B04653"/>
    <w:rsid w:val="00B04BC6"/>
    <w:rsid w:val="00B1380D"/>
    <w:rsid w:val="00B30CDD"/>
    <w:rsid w:val="00B3348F"/>
    <w:rsid w:val="00B338F7"/>
    <w:rsid w:val="00B37A54"/>
    <w:rsid w:val="00B4004B"/>
    <w:rsid w:val="00B40CF3"/>
    <w:rsid w:val="00B57CC3"/>
    <w:rsid w:val="00B607ED"/>
    <w:rsid w:val="00B71E01"/>
    <w:rsid w:val="00B763B0"/>
    <w:rsid w:val="00B83910"/>
    <w:rsid w:val="00B87AAC"/>
    <w:rsid w:val="00B95523"/>
    <w:rsid w:val="00BB040B"/>
    <w:rsid w:val="00BC0D10"/>
    <w:rsid w:val="00BD6518"/>
    <w:rsid w:val="00BE175F"/>
    <w:rsid w:val="00BE44C3"/>
    <w:rsid w:val="00BF1C11"/>
    <w:rsid w:val="00BF5656"/>
    <w:rsid w:val="00BF7167"/>
    <w:rsid w:val="00C02756"/>
    <w:rsid w:val="00C074F4"/>
    <w:rsid w:val="00C13969"/>
    <w:rsid w:val="00C1559A"/>
    <w:rsid w:val="00C15B35"/>
    <w:rsid w:val="00C33EA6"/>
    <w:rsid w:val="00C41EE6"/>
    <w:rsid w:val="00C42640"/>
    <w:rsid w:val="00C467E2"/>
    <w:rsid w:val="00C5790A"/>
    <w:rsid w:val="00C6586D"/>
    <w:rsid w:val="00C679C4"/>
    <w:rsid w:val="00C7221B"/>
    <w:rsid w:val="00C77299"/>
    <w:rsid w:val="00C80811"/>
    <w:rsid w:val="00C841B6"/>
    <w:rsid w:val="00CA459E"/>
    <w:rsid w:val="00CB3A6D"/>
    <w:rsid w:val="00CB47D8"/>
    <w:rsid w:val="00CC2BFF"/>
    <w:rsid w:val="00CC2F5D"/>
    <w:rsid w:val="00CC665E"/>
    <w:rsid w:val="00CC7FE9"/>
    <w:rsid w:val="00CD05A1"/>
    <w:rsid w:val="00CE1256"/>
    <w:rsid w:val="00CE35D7"/>
    <w:rsid w:val="00CF085E"/>
    <w:rsid w:val="00D04F39"/>
    <w:rsid w:val="00D05AAD"/>
    <w:rsid w:val="00D07D31"/>
    <w:rsid w:val="00D134D0"/>
    <w:rsid w:val="00D175A3"/>
    <w:rsid w:val="00D23686"/>
    <w:rsid w:val="00D24B1B"/>
    <w:rsid w:val="00D31811"/>
    <w:rsid w:val="00D40495"/>
    <w:rsid w:val="00D44C9D"/>
    <w:rsid w:val="00D45840"/>
    <w:rsid w:val="00D50800"/>
    <w:rsid w:val="00D603DC"/>
    <w:rsid w:val="00D654D8"/>
    <w:rsid w:val="00D65F01"/>
    <w:rsid w:val="00D67003"/>
    <w:rsid w:val="00D935D5"/>
    <w:rsid w:val="00DA24AC"/>
    <w:rsid w:val="00DA4C22"/>
    <w:rsid w:val="00DA560B"/>
    <w:rsid w:val="00DB4E7C"/>
    <w:rsid w:val="00DD3229"/>
    <w:rsid w:val="00DD4E01"/>
    <w:rsid w:val="00DD4F3C"/>
    <w:rsid w:val="00DD5EA4"/>
    <w:rsid w:val="00DE4245"/>
    <w:rsid w:val="00DF1556"/>
    <w:rsid w:val="00E00F3D"/>
    <w:rsid w:val="00E022D4"/>
    <w:rsid w:val="00E123CF"/>
    <w:rsid w:val="00E125F4"/>
    <w:rsid w:val="00E14AEF"/>
    <w:rsid w:val="00E22DDA"/>
    <w:rsid w:val="00E27E93"/>
    <w:rsid w:val="00E473E2"/>
    <w:rsid w:val="00E63DEE"/>
    <w:rsid w:val="00E660D2"/>
    <w:rsid w:val="00E71361"/>
    <w:rsid w:val="00E73778"/>
    <w:rsid w:val="00E84B6E"/>
    <w:rsid w:val="00E900B1"/>
    <w:rsid w:val="00E92E3B"/>
    <w:rsid w:val="00EA37C5"/>
    <w:rsid w:val="00EA6AAD"/>
    <w:rsid w:val="00EA7CA4"/>
    <w:rsid w:val="00EB41EB"/>
    <w:rsid w:val="00ED2BAB"/>
    <w:rsid w:val="00ED591A"/>
    <w:rsid w:val="00EF616F"/>
    <w:rsid w:val="00EF6E28"/>
    <w:rsid w:val="00EF7A04"/>
    <w:rsid w:val="00F0027A"/>
    <w:rsid w:val="00F06B2E"/>
    <w:rsid w:val="00F1190D"/>
    <w:rsid w:val="00F30A19"/>
    <w:rsid w:val="00F31DA5"/>
    <w:rsid w:val="00F31EA7"/>
    <w:rsid w:val="00F34365"/>
    <w:rsid w:val="00F54B95"/>
    <w:rsid w:val="00F80263"/>
    <w:rsid w:val="00F809CC"/>
    <w:rsid w:val="00F81D40"/>
    <w:rsid w:val="00F93056"/>
    <w:rsid w:val="00FA4350"/>
    <w:rsid w:val="00FC21E5"/>
    <w:rsid w:val="00FC24A7"/>
    <w:rsid w:val="00FD638A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4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2E97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74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4A7"/>
    <w:pPr>
      <w:ind w:firstLine="180"/>
      <w:jc w:val="both"/>
    </w:pPr>
  </w:style>
  <w:style w:type="paragraph" w:styleId="a4">
    <w:name w:val="footer"/>
    <w:basedOn w:val="a"/>
    <w:link w:val="a5"/>
    <w:rsid w:val="00FC24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4A7"/>
  </w:style>
  <w:style w:type="paragraph" w:styleId="a7">
    <w:name w:val="header"/>
    <w:basedOn w:val="a"/>
    <w:rsid w:val="00FC24A7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F085E"/>
    <w:pPr>
      <w:spacing w:after="120"/>
    </w:pPr>
  </w:style>
  <w:style w:type="character" w:customStyle="1" w:styleId="10">
    <w:name w:val="Заголовок 1 Знак"/>
    <w:link w:val="1"/>
    <w:rsid w:val="00482E97"/>
    <w:rPr>
      <w:b/>
      <w:sz w:val="28"/>
    </w:rPr>
  </w:style>
  <w:style w:type="paragraph" w:customStyle="1" w:styleId="Heading">
    <w:name w:val="Heading"/>
    <w:rsid w:val="0025125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table" w:styleId="a9">
    <w:name w:val="Table Grid"/>
    <w:basedOn w:val="a1"/>
    <w:rsid w:val="00362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733800"/>
    <w:pPr>
      <w:spacing w:before="100" w:beforeAutospacing="1" w:after="100" w:afterAutospacing="1"/>
    </w:pPr>
  </w:style>
  <w:style w:type="character" w:styleId="ab">
    <w:name w:val="Strong"/>
    <w:qFormat/>
    <w:rsid w:val="00733800"/>
    <w:rPr>
      <w:rFonts w:cs="Times New Roman"/>
      <w:b/>
      <w:bCs/>
    </w:rPr>
  </w:style>
  <w:style w:type="character" w:customStyle="1" w:styleId="ac">
    <w:name w:val="Гипертекстовая ссылка"/>
    <w:rsid w:val="00A74B30"/>
    <w:rPr>
      <w:b/>
      <w:color w:val="008000"/>
      <w:sz w:val="20"/>
      <w:u w:val="single"/>
    </w:rPr>
  </w:style>
  <w:style w:type="character" w:customStyle="1" w:styleId="20">
    <w:name w:val="Заголовок 2 Знак"/>
    <w:link w:val="2"/>
    <w:rsid w:val="00A74B3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23CB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23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CB7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Нижний колонтитул Знак"/>
    <w:link w:val="a4"/>
    <w:rsid w:val="00167B10"/>
    <w:rPr>
      <w:sz w:val="24"/>
      <w:szCs w:val="24"/>
    </w:rPr>
  </w:style>
  <w:style w:type="paragraph" w:styleId="ad">
    <w:name w:val="Balloon Text"/>
    <w:basedOn w:val="a"/>
    <w:link w:val="ae"/>
    <w:rsid w:val="00167B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F9A5BC9B69963D6D3AC802C4424E1330716DB9B18B58CCC3A7229BB8C36223F4E4AD76843y5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610B-E769-4DBD-8C1A-499EF483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19541</CharactersWithSpaces>
  <SharedDoc>false</SharedDoc>
  <HLinks>
    <vt:vector size="78" baseType="variant"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consultantplus://offline/ref=A58F9A5BC9B69963D6D3AC802C4424E1330716DB9B18B58CCC3A7229BB8C36223F4E4AD76843y5E3E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_1_</cp:lastModifiedBy>
  <cp:revision>6</cp:revision>
  <cp:lastPrinted>2018-01-25T06:03:00Z</cp:lastPrinted>
  <dcterms:created xsi:type="dcterms:W3CDTF">2017-12-25T09:37:00Z</dcterms:created>
  <dcterms:modified xsi:type="dcterms:W3CDTF">2018-01-25T06:03:00Z</dcterms:modified>
</cp:coreProperties>
</file>