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962"/>
        </w:tabs>
        <w:jc w:val="right"/>
        <w:rPr>
          <w:b/>
        </w:rPr>
      </w:pPr>
      <w:r>
        <w:rPr>
          <w:b/>
        </w:rPr>
        <w:drawing>
          <wp:anchor distT="0" distB="0" distL="114300" distR="114300" simplePos="0" relativeHeight="251659264" behindDoc="0" locked="0" layoutInCell="1" allowOverlap="1">
            <wp:simplePos x="0" y="0"/>
            <wp:positionH relativeFrom="column">
              <wp:posOffset>2920365</wp:posOffset>
            </wp:positionH>
            <wp:positionV relativeFrom="paragraph">
              <wp:posOffset>635</wp:posOffset>
            </wp:positionV>
            <wp:extent cx="541655" cy="673100"/>
            <wp:effectExtent l="19050" t="0" r="0" b="0"/>
            <wp:wrapNone/>
            <wp:docPr id="138"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Рисунок 2" descr="Унъюган СП-86_герб ПП-01"/>
                    <pic:cNvPicPr>
                      <a:picLocks noChangeAspect="1" noChangeArrowheads="1"/>
                    </pic:cNvPicPr>
                  </pic:nvPicPr>
                  <pic:blipFill>
                    <a:blip r:embed="rId5"/>
                    <a:srcRect/>
                    <a:stretch>
                      <a:fillRect/>
                    </a:stretch>
                  </pic:blipFill>
                  <pic:spPr>
                    <a:xfrm>
                      <a:off x="0" y="0"/>
                      <a:ext cx="541655" cy="673100"/>
                    </a:xfrm>
                    <a:prstGeom prst="rect">
                      <a:avLst/>
                    </a:prstGeom>
                    <a:noFill/>
                    <a:ln w="9525">
                      <a:noFill/>
                      <a:miter lim="800000"/>
                      <a:headEnd/>
                      <a:tailEnd/>
                    </a:ln>
                  </pic:spPr>
                </pic:pic>
              </a:graphicData>
            </a:graphic>
          </wp:anchor>
        </w:drawing>
      </w:r>
    </w:p>
    <w:p>
      <w:pPr>
        <w:tabs>
          <w:tab w:val="center" w:pos="5102"/>
        </w:tabs>
        <w:rPr>
          <w:b/>
        </w:rPr>
      </w:pPr>
    </w:p>
    <w:p>
      <w:pPr>
        <w:tabs>
          <w:tab w:val="center" w:pos="5102"/>
        </w:tabs>
        <w:rPr>
          <w:b/>
        </w:rPr>
      </w:pPr>
    </w:p>
    <w:p>
      <w:pPr>
        <w:tabs>
          <w:tab w:val="center" w:pos="5102"/>
        </w:tabs>
        <w:jc w:val="center"/>
        <w:rPr>
          <w:b/>
        </w:rPr>
      </w:pPr>
    </w:p>
    <w:p>
      <w:pPr>
        <w:tabs>
          <w:tab w:val="center" w:pos="5102"/>
        </w:tabs>
        <w:jc w:val="center"/>
        <w:rPr>
          <w:b/>
          <w:bCs/>
        </w:rPr>
      </w:pPr>
      <w:r>
        <w:rPr>
          <w:b/>
        </w:rPr>
        <w:t>АДМИНИСТРАЦИЯ</w:t>
      </w:r>
    </w:p>
    <w:p>
      <w:pPr>
        <w:jc w:val="center"/>
        <w:rPr>
          <w:b/>
        </w:rPr>
      </w:pPr>
      <w:r>
        <w:rPr>
          <w:b/>
        </w:rPr>
        <w:t>СЕЛЬСКОГО ПОСЕЛЕНИЯ УНЪЮГАН</w:t>
      </w:r>
    </w:p>
    <w:p>
      <w:pPr>
        <w:jc w:val="center"/>
        <w:rPr>
          <w:b/>
        </w:rPr>
      </w:pPr>
      <w:r>
        <w:rPr>
          <w:b/>
        </w:rPr>
        <w:t>Октябрьского района</w:t>
      </w:r>
    </w:p>
    <w:p>
      <w:pPr>
        <w:jc w:val="center"/>
        <w:rPr>
          <w:b/>
        </w:rPr>
      </w:pPr>
      <w:r>
        <w:rPr>
          <w:b/>
        </w:rPr>
        <w:t>Ханты – Мансийского автономного округа – Югры</w:t>
      </w:r>
    </w:p>
    <w:p>
      <w:pPr>
        <w:jc w:val="center"/>
        <w:rPr>
          <w:b/>
        </w:rPr>
      </w:pPr>
    </w:p>
    <w:p>
      <w:pPr>
        <w:autoSpaceDE w:val="0"/>
        <w:autoSpaceDN w:val="0"/>
        <w:adjustRightInd w:val="0"/>
        <w:jc w:val="center"/>
      </w:pPr>
      <w:r>
        <w:rPr>
          <w:b/>
        </w:rPr>
        <w:t>ПОСТАНОВЛЕНИЕ</w:t>
      </w:r>
    </w:p>
    <w:p>
      <w:pPr>
        <w:jc w:val="center"/>
        <w:rPr>
          <w:b/>
          <w:bCs/>
        </w:rPr>
      </w:pPr>
    </w:p>
    <w:p>
      <w:pPr>
        <w:jc w:val="both"/>
        <w:rPr>
          <w:rFonts w:hint="default"/>
          <w:lang w:val="ru-RU"/>
        </w:rPr>
      </w:pPr>
      <w:r>
        <w:t xml:space="preserve">от </w:t>
      </w:r>
      <w:r>
        <w:rPr>
          <w:rFonts w:hint="default"/>
          <w:u w:val="single"/>
          <w:lang w:val="ru-RU"/>
        </w:rPr>
        <w:t xml:space="preserve">31 мая </w:t>
      </w:r>
      <w:r>
        <w:rPr>
          <w:u w:val="single"/>
        </w:rPr>
        <w:t>2023г.</w:t>
      </w:r>
      <w:r>
        <w:tab/>
      </w:r>
      <w:r>
        <w:tab/>
      </w:r>
      <w:r>
        <w:tab/>
      </w:r>
      <w:r>
        <w:t xml:space="preserve">           </w:t>
      </w:r>
      <w:r>
        <w:tab/>
      </w:r>
      <w:r>
        <w:tab/>
      </w:r>
      <w:r>
        <w:tab/>
      </w:r>
      <w:r>
        <w:tab/>
      </w:r>
      <w:r>
        <w:tab/>
      </w:r>
      <w:r>
        <w:t xml:space="preserve">                      №</w:t>
      </w:r>
      <w:r>
        <w:rPr>
          <w:rFonts w:hint="default"/>
          <w:lang w:val="ru-RU"/>
        </w:rPr>
        <w:t>145</w:t>
      </w:r>
    </w:p>
    <w:p>
      <w:pPr>
        <w:jc w:val="both"/>
      </w:pPr>
      <w:r>
        <w:t>п.Унъюган</w:t>
      </w:r>
    </w:p>
    <w:p>
      <w:pPr>
        <w:jc w:val="center"/>
        <w:rPr>
          <w:bCs/>
        </w:rPr>
      </w:pPr>
    </w:p>
    <w:p>
      <w:pPr>
        <w:jc w:val="both"/>
        <w:rPr>
          <w:bCs/>
        </w:rPr>
      </w:pPr>
      <w:r>
        <w:rPr>
          <w:bCs/>
        </w:rPr>
        <w:t xml:space="preserve">Об утверждении административного регламента </w:t>
      </w:r>
    </w:p>
    <w:p>
      <w:pPr>
        <w:jc w:val="both"/>
        <w:rPr>
          <w:bCs/>
        </w:rPr>
      </w:pPr>
      <w:r>
        <w:rPr>
          <w:bCs/>
        </w:rPr>
        <w:t xml:space="preserve">предоставления муниципальной услуги </w:t>
      </w:r>
    </w:p>
    <w:p>
      <w:pPr>
        <w:jc w:val="both"/>
        <w:rPr>
          <w:bCs/>
        </w:rPr>
      </w:pPr>
      <w:r>
        <w:rPr>
          <w:bCs/>
        </w:rPr>
        <w:t xml:space="preserve">«Предоставление разрешения на условно </w:t>
      </w:r>
    </w:p>
    <w:p>
      <w:pPr>
        <w:jc w:val="both"/>
        <w:rPr>
          <w:bCs/>
        </w:rPr>
      </w:pPr>
      <w:r>
        <w:rPr>
          <w:bCs/>
        </w:rPr>
        <w:t xml:space="preserve">разрешенный вид использования земельного </w:t>
      </w:r>
    </w:p>
    <w:p>
      <w:pPr>
        <w:jc w:val="both"/>
        <w:rPr>
          <w:bCs/>
        </w:rPr>
      </w:pPr>
      <w:r>
        <w:rPr>
          <w:bCs/>
        </w:rPr>
        <w:t>участка или объекта капитального строительства»</w:t>
      </w:r>
    </w:p>
    <w:p>
      <w:pPr>
        <w:rPr>
          <w:b/>
        </w:rPr>
      </w:pPr>
    </w:p>
    <w:p>
      <w:pPr>
        <w:pStyle w:val="107"/>
        <w:ind w:firstLine="708"/>
        <w:jc w:val="both"/>
        <w:rPr>
          <w:rFonts w:ascii="Times New Roman" w:hAnsi="Times New Roman"/>
          <w:sz w:val="24"/>
          <w:szCs w:val="24"/>
        </w:rPr>
      </w:pPr>
      <w:r>
        <w:rPr>
          <w:rFonts w:ascii="Times New Roman" w:hAnsi="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ХМАО - Югры от 08.10.2021 № 566-рп «О мерах по увеличению доли массовых социально значимых услуг, доступных в электронном виде в Ханты-Мансийском автономном округе-Югре»</w:t>
      </w:r>
      <w:r>
        <w:rPr>
          <w:rFonts w:ascii="Times New Roman" w:hAnsi="Times New Roman"/>
          <w:sz w:val="24"/>
          <w:szCs w:val="24"/>
        </w:rPr>
        <w:t xml:space="preserve">, постановлением Администрации сельского поселения Унъюган от 04.09.2013 № 184 «Об утверждении Порядка разработки и утверждения административных регламентов предоставления муниципальных услуг», </w:t>
      </w:r>
      <w:r>
        <w:fldChar w:fldCharType="begin"/>
      </w:r>
      <w:r>
        <w:instrText xml:space="preserve"> HYPERLINK "consultantplus://offline/ref=36A873EFCC4EE28E33EADDF2482F68D6920917312911790AF8ACFC1E263D6961E6D6C6E8B65B7234E5624Er7V5L" </w:instrText>
      </w:r>
      <w:r>
        <w:fldChar w:fldCharType="separate"/>
      </w:r>
      <w:r>
        <w:fldChar w:fldCharType="end"/>
      </w:r>
      <w:r>
        <w:rPr>
          <w:rFonts w:ascii="Times New Roman" w:hAnsi="Times New Roman"/>
          <w:sz w:val="24"/>
          <w:szCs w:val="24"/>
        </w:rPr>
        <w:t>Уставом сельского поселения Унъюган:</w:t>
      </w:r>
    </w:p>
    <w:p>
      <w:pPr>
        <w:numPr>
          <w:ilvl w:val="0"/>
          <w:numId w:val="3"/>
        </w:numPr>
        <w:ind w:firstLine="709"/>
        <w:jc w:val="both"/>
      </w:pPr>
      <w:r>
        <w:t xml:space="preserve">Утвердить </w:t>
      </w:r>
      <w:r>
        <w:fldChar w:fldCharType="begin"/>
      </w:r>
      <w:r>
        <w:instrText xml:space="preserve"> HYPERLINK "kodeks://link/d?nd=350236753&amp;prevdoc=350236753&amp;point=mark=000000000000000000000000000000000000000000000000000PCSE0" </w:instrText>
      </w:r>
      <w:r>
        <w:fldChar w:fldCharType="separate"/>
      </w:r>
      <w:r>
        <w:t>административный регламент предоставления муниципальной услуги «</w:t>
      </w:r>
      <w:r>
        <w:fldChar w:fldCharType="end"/>
      </w:r>
      <w:r>
        <w:rPr>
          <w:bCs/>
        </w:rPr>
        <w:t>Предоставление разрешения на условно разрешенный вид использования земельного участка или объекта капитального строительства</w:t>
      </w:r>
      <w:r>
        <w:t xml:space="preserve">» согласно </w:t>
      </w:r>
      <w:r>
        <w:fldChar w:fldCharType="begin"/>
      </w:r>
      <w:r>
        <w:instrText xml:space="preserve"> HYPERLINK "kodeks://link/d?nd=350236753&amp;prevdoc=350236753&amp;point=mark=000000000000000000000000000000000000000000000000000PCSE0" </w:instrText>
      </w:r>
      <w:r>
        <w:fldChar w:fldCharType="separate"/>
      </w:r>
      <w:r>
        <w:t>приложению</w:t>
      </w:r>
      <w:r>
        <w:fldChar w:fldCharType="end"/>
      </w:r>
      <w:r>
        <w:t>.</w:t>
      </w:r>
    </w:p>
    <w:p>
      <w:pPr>
        <w:numPr>
          <w:ilvl w:val="0"/>
          <w:numId w:val="3"/>
        </w:numPr>
        <w:ind w:firstLine="709"/>
        <w:jc w:val="both"/>
        <w:rPr>
          <w:color w:val="000000"/>
          <w:lang w:bidi="en-US"/>
        </w:rPr>
      </w:pPr>
      <w:r>
        <w:t>Признать утратившими силу</w:t>
      </w:r>
      <w:r>
        <w:rPr>
          <w:lang w:val="en-US"/>
        </w:rPr>
        <w:t>:</w:t>
      </w:r>
    </w:p>
    <w:p>
      <w:pPr>
        <w:numPr>
          <w:ilvl w:val="1"/>
          <w:numId w:val="3"/>
        </w:numPr>
        <w:ind w:left="0" w:firstLine="698" w:firstLineChars="291"/>
        <w:jc w:val="both"/>
        <w:rPr>
          <w:color w:val="000000"/>
          <w:lang w:bidi="en-US"/>
        </w:rPr>
      </w:pPr>
      <w:r>
        <w:rPr>
          <w:color w:val="000000"/>
          <w:lang w:bidi="en-US"/>
        </w:rPr>
        <w:t xml:space="preserve">постановление Администрации сельского поселения Унъюган от 29.12.2020 №340 «Об утверждении </w:t>
      </w:r>
      <w:r>
        <w:t xml:space="preserve">Административного регламента </w:t>
      </w:r>
      <w:r>
        <w:rPr>
          <w:rFonts w:eastAsia="Times New Roman CYR"/>
          <w:color w:val="000000"/>
          <w:lang w:eastAsia="en-US" w:bidi="en-US"/>
        </w:rPr>
        <w:t>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t>»;</w:t>
      </w:r>
    </w:p>
    <w:p>
      <w:pPr>
        <w:numPr>
          <w:ilvl w:val="1"/>
          <w:numId w:val="3"/>
        </w:numPr>
        <w:ind w:left="0" w:firstLine="698" w:firstLineChars="291"/>
        <w:jc w:val="both"/>
        <w:rPr>
          <w:color w:val="000000"/>
          <w:lang w:bidi="en-US"/>
        </w:rPr>
      </w:pPr>
      <w:r>
        <w:rPr>
          <w:color w:val="000000"/>
          <w:lang w:bidi="en-US"/>
        </w:rPr>
        <w:t>постановление Администрации сельского поселения Унъюган от 11.05.2021 №129 «</w:t>
      </w:r>
      <w:r>
        <w:t xml:space="preserve">О внесении изменений в постановление Администрации сельского поселения Унъюган </w:t>
      </w:r>
      <w:r>
        <w:rPr>
          <w:color w:val="000000"/>
          <w:lang w:bidi="en-US"/>
        </w:rPr>
        <w:t xml:space="preserve">от 29.12.2020 №340 «Об утверждении </w:t>
      </w:r>
      <w:r>
        <w:t xml:space="preserve">Административного регламента </w:t>
      </w:r>
      <w:r>
        <w:rPr>
          <w:rFonts w:eastAsia="Times New Roman CYR"/>
          <w:color w:val="000000"/>
          <w:lang w:eastAsia="en-US" w:bidi="en-US"/>
        </w:rPr>
        <w:t>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t>»;</w:t>
      </w:r>
    </w:p>
    <w:p>
      <w:pPr>
        <w:numPr>
          <w:ilvl w:val="1"/>
          <w:numId w:val="3"/>
        </w:numPr>
        <w:ind w:left="0" w:firstLine="698" w:firstLineChars="291"/>
        <w:jc w:val="both"/>
        <w:rPr>
          <w:color w:val="000000"/>
          <w:lang w:bidi="en-US"/>
        </w:rPr>
      </w:pPr>
      <w:r>
        <w:rPr>
          <w:color w:val="000000"/>
          <w:lang w:bidi="en-US"/>
        </w:rPr>
        <w:t>постановление Администрации сельского поселения Унъюган от 16.11.2022 №416 «</w:t>
      </w:r>
      <w:r>
        <w:t xml:space="preserve">О внесении изменений в постановление Администрации сельского поселения Унъюган </w:t>
      </w:r>
      <w:r>
        <w:rPr>
          <w:color w:val="000000"/>
          <w:lang w:bidi="en-US"/>
        </w:rPr>
        <w:t xml:space="preserve">от 29.12.2020 №340 «Об утверждении </w:t>
      </w:r>
      <w:r>
        <w:t xml:space="preserve">Административного регламента </w:t>
      </w:r>
      <w:r>
        <w:rPr>
          <w:rFonts w:eastAsia="Times New Roman CYR"/>
          <w:color w:val="000000"/>
          <w:lang w:eastAsia="en-US" w:bidi="en-US"/>
        </w:rPr>
        <w:t>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t>»)».</w:t>
      </w:r>
    </w:p>
    <w:p>
      <w:pPr>
        <w:pStyle w:val="102"/>
        <w:numPr>
          <w:ilvl w:val="0"/>
          <w:numId w:val="3"/>
        </w:numPr>
        <w:ind w:left="0" w:firstLine="709"/>
        <w:jc w:val="both"/>
        <w:rPr>
          <w:color w:val="000000"/>
          <w:lang w:bidi="en-US"/>
        </w:rPr>
      </w:pPr>
      <w:r>
        <w:rPr>
          <w:color w:val="000000"/>
          <w:lang w:bidi="en-US"/>
        </w:rPr>
        <w:t>Постановление опубликовать в сетевом издании «Официальный сайт Октябрьского района» и разместить на официальном сайте Администрации сельского поселения Унъюган, в информационно - телекоммуникационной сети общего пользования (компьютерной сети «Интернет»).</w:t>
      </w:r>
    </w:p>
    <w:p>
      <w:pPr>
        <w:numPr>
          <w:ilvl w:val="0"/>
          <w:numId w:val="3"/>
        </w:numPr>
        <w:ind w:firstLine="709"/>
        <w:jc w:val="both"/>
      </w:pPr>
      <w:r>
        <w:t>Постановление вступает в силу со дня его опубликования.</w:t>
      </w:r>
    </w:p>
    <w:p>
      <w:pPr>
        <w:numPr>
          <w:ilvl w:val="0"/>
          <w:numId w:val="3"/>
        </w:numPr>
        <w:ind w:firstLine="709"/>
        <w:jc w:val="both"/>
      </w:pPr>
      <w:r>
        <w:t>Контроль за исполнением постановления возложить на заместителя главы поселения по вопросам обеспечения жизнедеятельности и управления муниципальным имуществом Балабанову Л.В.</w:t>
      </w:r>
    </w:p>
    <w:p/>
    <w:p>
      <w:r>
        <w:t xml:space="preserve">Глава сельского поселения Унъюган                                                       </w:t>
      </w:r>
      <w:r>
        <w:tab/>
      </w:r>
      <w:r>
        <w:t xml:space="preserve">     В.И. Деркач</w:t>
      </w:r>
    </w:p>
    <w:p>
      <w:pPr>
        <w:pStyle w:val="107"/>
        <w:jc w:val="right"/>
        <w:rPr>
          <w:rFonts w:ascii="Times New Roman" w:hAnsi="Times New Roman"/>
          <w:sz w:val="24"/>
          <w:szCs w:val="24"/>
        </w:rPr>
      </w:pPr>
      <w:r>
        <w:rPr>
          <w:rFonts w:ascii="Times New Roman" w:hAnsi="Times New Roman"/>
          <w:sz w:val="24"/>
          <w:szCs w:val="24"/>
        </w:rPr>
        <w:t xml:space="preserve">Приложение </w:t>
      </w:r>
    </w:p>
    <w:p>
      <w:pPr>
        <w:pStyle w:val="107"/>
        <w:jc w:val="right"/>
        <w:rPr>
          <w:rFonts w:ascii="Times New Roman" w:hAnsi="Times New Roman"/>
          <w:sz w:val="24"/>
          <w:szCs w:val="24"/>
        </w:rPr>
      </w:pPr>
      <w:r>
        <w:rPr>
          <w:rFonts w:ascii="Times New Roman" w:hAnsi="Times New Roman"/>
          <w:sz w:val="24"/>
          <w:szCs w:val="24"/>
        </w:rPr>
        <w:t xml:space="preserve">к постановлению Администрации </w:t>
      </w:r>
    </w:p>
    <w:p>
      <w:pPr>
        <w:pStyle w:val="107"/>
        <w:jc w:val="right"/>
        <w:rPr>
          <w:rFonts w:ascii="Times New Roman" w:hAnsi="Times New Roman"/>
          <w:sz w:val="24"/>
          <w:szCs w:val="24"/>
        </w:rPr>
      </w:pPr>
      <w:r>
        <w:rPr>
          <w:rFonts w:ascii="Times New Roman" w:hAnsi="Times New Roman"/>
          <w:sz w:val="24"/>
          <w:szCs w:val="24"/>
        </w:rPr>
        <w:t>сельского поселения Унъюган</w:t>
      </w:r>
    </w:p>
    <w:p>
      <w:pPr>
        <w:pStyle w:val="107"/>
        <w:jc w:val="right"/>
        <w:rPr>
          <w:rFonts w:hint="default" w:ascii="Times New Roman" w:hAnsi="Times New Roman"/>
          <w:sz w:val="24"/>
          <w:szCs w:val="24"/>
          <w:lang w:val="ru-RU"/>
        </w:rPr>
      </w:pPr>
      <w:r>
        <w:rPr>
          <w:rFonts w:ascii="Times New Roman" w:hAnsi="Times New Roman"/>
          <w:sz w:val="24"/>
          <w:szCs w:val="24"/>
        </w:rPr>
        <w:t xml:space="preserve">от </w:t>
      </w:r>
      <w:r>
        <w:rPr>
          <w:rFonts w:hint="default" w:ascii="Times New Roman" w:hAnsi="Times New Roman"/>
          <w:sz w:val="24"/>
          <w:szCs w:val="24"/>
          <w:lang w:val="ru-RU"/>
        </w:rPr>
        <w:t>31</w:t>
      </w:r>
      <w:r>
        <w:rPr>
          <w:rFonts w:ascii="Times New Roman" w:hAnsi="Times New Roman"/>
          <w:sz w:val="24"/>
          <w:szCs w:val="24"/>
        </w:rPr>
        <w:t>.</w:t>
      </w:r>
      <w:r>
        <w:rPr>
          <w:rFonts w:hint="default" w:ascii="Times New Roman" w:hAnsi="Times New Roman"/>
          <w:sz w:val="24"/>
          <w:szCs w:val="24"/>
          <w:lang w:val="ru-RU"/>
        </w:rPr>
        <w:t>05</w:t>
      </w:r>
      <w:r>
        <w:rPr>
          <w:rFonts w:ascii="Times New Roman" w:hAnsi="Times New Roman"/>
          <w:sz w:val="24"/>
          <w:szCs w:val="24"/>
        </w:rPr>
        <w:t>.2023  №</w:t>
      </w:r>
      <w:r>
        <w:rPr>
          <w:rFonts w:hint="default" w:ascii="Times New Roman" w:hAnsi="Times New Roman"/>
          <w:sz w:val="24"/>
          <w:szCs w:val="24"/>
          <w:lang w:val="ru-RU"/>
        </w:rPr>
        <w:t>145</w:t>
      </w:r>
      <w:bookmarkStart w:id="4" w:name="_GoBack"/>
      <w:bookmarkEnd w:id="4"/>
    </w:p>
    <w:p/>
    <w:p>
      <w:pPr>
        <w:pStyle w:val="60"/>
        <w:jc w:val="center"/>
        <w:rPr>
          <w:rFonts w:ascii="Times New Roman" w:hAnsi="Times New Roman" w:cs="Times New Roman"/>
          <w:b/>
          <w:sz w:val="24"/>
          <w:szCs w:val="24"/>
        </w:rPr>
      </w:pPr>
      <w:bookmarkStart w:id="0" w:name="29"/>
      <w:bookmarkEnd w:id="0"/>
      <w:r>
        <w:rPr>
          <w:rFonts w:ascii="Times New Roman" w:hAnsi="Times New Roman" w:cs="Times New Roman"/>
          <w:b/>
          <w:sz w:val="24"/>
          <w:szCs w:val="24"/>
        </w:rPr>
        <w:t xml:space="preserve">Административный регламент </w:t>
      </w:r>
    </w:p>
    <w:p>
      <w:pPr>
        <w:pStyle w:val="60"/>
        <w:jc w:val="center"/>
        <w:rPr>
          <w:rFonts w:ascii="Times New Roman" w:hAnsi="Times New Roman" w:cs="Times New Roman"/>
          <w:b/>
          <w:sz w:val="24"/>
          <w:szCs w:val="24"/>
        </w:rPr>
      </w:pPr>
      <w:r>
        <w:rPr>
          <w:rFonts w:ascii="Times New Roman" w:hAnsi="Times New Roman" w:cs="Times New Roman"/>
          <w:b/>
          <w:sz w:val="24"/>
          <w:szCs w:val="24"/>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pPr>
        <w:kinsoku w:val="0"/>
        <w:overflowPunct w:val="0"/>
        <w:autoSpaceDE w:val="0"/>
        <w:autoSpaceDN w:val="0"/>
        <w:adjustRightInd w:val="0"/>
      </w:pPr>
    </w:p>
    <w:p>
      <w:pPr>
        <w:pStyle w:val="102"/>
        <w:numPr>
          <w:ilvl w:val="0"/>
          <w:numId w:val="4"/>
        </w:numPr>
        <w:kinsoku w:val="0"/>
        <w:overflowPunct w:val="0"/>
        <w:autoSpaceDE w:val="0"/>
        <w:autoSpaceDN w:val="0"/>
        <w:adjustRightInd w:val="0"/>
        <w:ind w:left="0" w:firstLine="0"/>
        <w:jc w:val="center"/>
        <w:rPr>
          <w:b/>
          <w:bCs/>
        </w:rPr>
      </w:pPr>
      <w:r>
        <w:rPr>
          <w:b/>
          <w:bCs/>
        </w:rPr>
        <w:t>Общие положения</w:t>
      </w:r>
    </w:p>
    <w:p>
      <w:pPr>
        <w:pStyle w:val="102"/>
        <w:kinsoku w:val="0"/>
        <w:overflowPunct w:val="0"/>
        <w:autoSpaceDE w:val="0"/>
        <w:autoSpaceDN w:val="0"/>
        <w:adjustRightInd w:val="0"/>
        <w:ind w:left="1080"/>
        <w:rPr>
          <w:b/>
          <w:bCs/>
        </w:rPr>
      </w:pPr>
    </w:p>
    <w:p>
      <w:pPr>
        <w:pStyle w:val="102"/>
        <w:kinsoku w:val="0"/>
        <w:overflowPunct w:val="0"/>
        <w:autoSpaceDE w:val="0"/>
        <w:autoSpaceDN w:val="0"/>
        <w:adjustRightInd w:val="0"/>
        <w:ind w:left="360" w:right="1349"/>
        <w:jc w:val="center"/>
        <w:outlineLvl w:val="0"/>
        <w:rPr>
          <w:b/>
          <w:bCs/>
        </w:rPr>
      </w:pPr>
      <w:r>
        <w:rPr>
          <w:b/>
          <w:bCs/>
        </w:rPr>
        <w:t>Предмет регулирования административного регламента</w:t>
      </w:r>
    </w:p>
    <w:p>
      <w:pPr>
        <w:tabs>
          <w:tab w:val="left" w:pos="993"/>
        </w:tabs>
        <w:kinsoku w:val="0"/>
        <w:overflowPunct w:val="0"/>
        <w:autoSpaceDE w:val="0"/>
        <w:autoSpaceDN w:val="0"/>
        <w:adjustRightInd w:val="0"/>
        <w:rPr>
          <w:b/>
          <w:bCs/>
        </w:rPr>
      </w:pPr>
    </w:p>
    <w:p>
      <w:pPr>
        <w:pStyle w:val="102"/>
        <w:numPr>
          <w:ilvl w:val="1"/>
          <w:numId w:val="5"/>
        </w:numPr>
        <w:tabs>
          <w:tab w:val="left" w:pos="993"/>
          <w:tab w:val="left" w:pos="1134"/>
        </w:tabs>
        <w:kinsoku w:val="0"/>
        <w:overflowPunct w:val="0"/>
        <w:autoSpaceDE w:val="0"/>
        <w:autoSpaceDN w:val="0"/>
        <w:adjustRightInd w:val="0"/>
        <w:ind w:left="0" w:firstLine="709"/>
        <w:jc w:val="both"/>
      </w:pPr>
      <w:r>
        <w:t xml:space="preserve"> Административный регламент предоставления муниципальной</w:t>
      </w:r>
      <w:r>
        <w:rPr>
          <w:spacing w:val="14"/>
        </w:rPr>
        <w:t xml:space="preserve"> </w:t>
      </w:r>
      <w:r>
        <w:t>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муниципальная услуга) устанавливает состав, последовательность и сроки выполнения административных процедур и административных действий Администрации сельского поселения Унъюган (далее – Администрация поселения,   уполномоченный    орган),    а    также    порядок    его    взаимодействия  с заявителями, органами и организациями, участвующими в предоставлении муниципальной</w:t>
      </w:r>
      <w:r>
        <w:rPr>
          <w:spacing w:val="3"/>
        </w:rPr>
        <w:t xml:space="preserve"> </w:t>
      </w:r>
      <w:r>
        <w:t>услуги.</w:t>
      </w:r>
    </w:p>
    <w:p>
      <w:pPr>
        <w:tabs>
          <w:tab w:val="left" w:pos="993"/>
        </w:tabs>
        <w:kinsoku w:val="0"/>
        <w:overflowPunct w:val="0"/>
        <w:autoSpaceDE w:val="0"/>
        <w:autoSpaceDN w:val="0"/>
        <w:adjustRightInd w:val="0"/>
        <w:jc w:val="both"/>
      </w:pPr>
      <w:r>
        <w:t>Муниципальная услуга предоставляется в отношении земельного участка или объекта капитального строительства, расположенных на территории сельского поселения Унъюган.</w:t>
      </w:r>
    </w:p>
    <w:p>
      <w:pPr>
        <w:tabs>
          <w:tab w:val="left" w:pos="993"/>
        </w:tabs>
        <w:kinsoku w:val="0"/>
        <w:overflowPunct w:val="0"/>
        <w:autoSpaceDE w:val="0"/>
        <w:autoSpaceDN w:val="0"/>
        <w:adjustRightInd w:val="0"/>
        <w:ind w:right="115"/>
        <w:jc w:val="both"/>
      </w:pPr>
    </w:p>
    <w:p>
      <w:pPr>
        <w:pStyle w:val="102"/>
        <w:tabs>
          <w:tab w:val="left" w:pos="993"/>
        </w:tabs>
        <w:kinsoku w:val="0"/>
        <w:overflowPunct w:val="0"/>
        <w:autoSpaceDE w:val="0"/>
        <w:autoSpaceDN w:val="0"/>
        <w:adjustRightInd w:val="0"/>
        <w:ind w:left="360"/>
        <w:jc w:val="center"/>
        <w:outlineLvl w:val="0"/>
        <w:rPr>
          <w:b/>
          <w:bCs/>
        </w:rPr>
      </w:pPr>
      <w:r>
        <w:rPr>
          <w:b/>
          <w:bCs/>
        </w:rPr>
        <w:t>Круг заявителей</w:t>
      </w:r>
    </w:p>
    <w:p>
      <w:pPr>
        <w:tabs>
          <w:tab w:val="left" w:pos="993"/>
        </w:tabs>
        <w:kinsoku w:val="0"/>
        <w:overflowPunct w:val="0"/>
        <w:autoSpaceDE w:val="0"/>
        <w:autoSpaceDN w:val="0"/>
        <w:adjustRightInd w:val="0"/>
        <w:jc w:val="both"/>
        <w:outlineLvl w:val="0"/>
        <w:rPr>
          <w:b/>
          <w:bCs/>
        </w:rPr>
      </w:pPr>
    </w:p>
    <w:p>
      <w:pPr>
        <w:pStyle w:val="102"/>
        <w:numPr>
          <w:ilvl w:val="1"/>
          <w:numId w:val="4"/>
        </w:numPr>
        <w:tabs>
          <w:tab w:val="left" w:pos="851"/>
          <w:tab w:val="left" w:pos="1228"/>
        </w:tabs>
        <w:kinsoku w:val="0"/>
        <w:overflowPunct w:val="0"/>
        <w:autoSpaceDE w:val="0"/>
        <w:autoSpaceDN w:val="0"/>
        <w:adjustRightInd w:val="0"/>
        <w:ind w:left="0" w:firstLine="709"/>
        <w:jc w:val="both"/>
      </w:pPr>
      <w:r>
        <w:t xml:space="preserve"> Заявителями на предоставление муниципальной 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w:t>
      </w:r>
      <w:r>
        <w:rPr>
          <w:spacing w:val="5"/>
        </w:rPr>
        <w:t xml:space="preserve"> </w:t>
      </w:r>
      <w:r>
        <w:t>заявитель).</w:t>
      </w:r>
    </w:p>
    <w:p>
      <w:pPr>
        <w:tabs>
          <w:tab w:val="left" w:pos="851"/>
        </w:tabs>
        <w:kinsoku w:val="0"/>
        <w:overflowPunct w:val="0"/>
        <w:autoSpaceDE w:val="0"/>
        <w:autoSpaceDN w:val="0"/>
        <w:adjustRightInd w:val="0"/>
        <w:jc w:val="both"/>
      </w:pPr>
      <w:r>
        <w:tab/>
      </w:r>
      <w:r>
        <w:t>При предоставлении муниципальной услуги от имени заявителя могут выступать лица, уполномоченные на представление интересов заявителя в соответствии с законодательством Российской Федерации (далее – представитель).</w:t>
      </w:r>
    </w:p>
    <w:p>
      <w:pPr>
        <w:tabs>
          <w:tab w:val="left" w:pos="851"/>
        </w:tabs>
        <w:kinsoku w:val="0"/>
        <w:overflowPunct w:val="0"/>
        <w:autoSpaceDE w:val="0"/>
        <w:autoSpaceDN w:val="0"/>
        <w:adjustRightInd w:val="0"/>
      </w:pPr>
    </w:p>
    <w:p>
      <w:pPr>
        <w:pStyle w:val="102"/>
        <w:tabs>
          <w:tab w:val="left" w:pos="851"/>
        </w:tabs>
        <w:kinsoku w:val="0"/>
        <w:overflowPunct w:val="0"/>
        <w:autoSpaceDE w:val="0"/>
        <w:autoSpaceDN w:val="0"/>
        <w:adjustRightInd w:val="0"/>
        <w:ind w:left="360" w:right="1346"/>
        <w:jc w:val="center"/>
        <w:outlineLvl w:val="0"/>
        <w:rPr>
          <w:b/>
          <w:bCs/>
        </w:rPr>
      </w:pPr>
      <w:r>
        <w:rPr>
          <w:b/>
          <w:bCs/>
        </w:rPr>
        <w:t>Требования к порядку информирования</w:t>
      </w:r>
    </w:p>
    <w:p>
      <w:pPr>
        <w:tabs>
          <w:tab w:val="left" w:pos="851"/>
        </w:tabs>
        <w:kinsoku w:val="0"/>
        <w:overflowPunct w:val="0"/>
        <w:autoSpaceDE w:val="0"/>
        <w:autoSpaceDN w:val="0"/>
        <w:adjustRightInd w:val="0"/>
        <w:ind w:right="1346"/>
        <w:jc w:val="center"/>
        <w:rPr>
          <w:b/>
          <w:bCs/>
        </w:rPr>
      </w:pPr>
      <w:r>
        <w:rPr>
          <w:b/>
          <w:bCs/>
        </w:rPr>
        <w:t>о правилах предоставления муниципальной услуги</w:t>
      </w:r>
    </w:p>
    <w:p>
      <w:pPr>
        <w:tabs>
          <w:tab w:val="left" w:pos="851"/>
        </w:tabs>
        <w:kinsoku w:val="0"/>
        <w:overflowPunct w:val="0"/>
        <w:autoSpaceDE w:val="0"/>
        <w:autoSpaceDN w:val="0"/>
        <w:adjustRightInd w:val="0"/>
        <w:rPr>
          <w:b/>
          <w:bCs/>
        </w:rPr>
      </w:pPr>
    </w:p>
    <w:p>
      <w:pPr>
        <w:pStyle w:val="102"/>
        <w:numPr>
          <w:ilvl w:val="1"/>
          <w:numId w:val="4"/>
        </w:numPr>
        <w:tabs>
          <w:tab w:val="left" w:pos="426"/>
          <w:tab w:val="left" w:pos="851"/>
        </w:tabs>
        <w:kinsoku w:val="0"/>
        <w:overflowPunct w:val="0"/>
        <w:autoSpaceDE w:val="0"/>
        <w:autoSpaceDN w:val="0"/>
        <w:adjustRightInd w:val="0"/>
        <w:ind w:left="0" w:right="116" w:firstLine="709"/>
        <w:jc w:val="both"/>
      </w:pPr>
      <w:r>
        <w:t xml:space="preserve"> Информирование по вопросам предоставления муниципальной услуги, в том числе о сроках и порядке ее предоставления осуществляется специалистами уполномоченного органа в следующих формах (по выбору заявителя (представителя)):</w:t>
      </w:r>
    </w:p>
    <w:p>
      <w:pPr>
        <w:pStyle w:val="102"/>
        <w:numPr>
          <w:ilvl w:val="0"/>
          <w:numId w:val="6"/>
        </w:numPr>
        <w:tabs>
          <w:tab w:val="left" w:pos="709"/>
          <w:tab w:val="left" w:pos="851"/>
          <w:tab w:val="left" w:pos="1418"/>
          <w:tab w:val="left" w:pos="1778"/>
          <w:tab w:val="left" w:pos="2476"/>
          <w:tab w:val="left" w:pos="3514"/>
          <w:tab w:val="left" w:pos="4958"/>
          <w:tab w:val="left" w:pos="6238"/>
          <w:tab w:val="left" w:pos="8223"/>
          <w:tab w:val="left" w:pos="9045"/>
        </w:tabs>
        <w:kinsoku w:val="0"/>
        <w:overflowPunct w:val="0"/>
        <w:autoSpaceDE w:val="0"/>
        <w:autoSpaceDN w:val="0"/>
        <w:adjustRightInd w:val="0"/>
        <w:ind w:left="0" w:firstLine="709"/>
        <w:jc w:val="both"/>
      </w:pPr>
      <w:r>
        <w:t xml:space="preserve">устной (при личном обращении заявителя (представителя) и/или </w:t>
      </w:r>
      <w:r>
        <w:rPr>
          <w:spacing w:val="-9"/>
        </w:rPr>
        <w:t xml:space="preserve">по </w:t>
      </w:r>
      <w:r>
        <w:t>телефону);</w:t>
      </w:r>
    </w:p>
    <w:p>
      <w:pPr>
        <w:pStyle w:val="102"/>
        <w:numPr>
          <w:ilvl w:val="0"/>
          <w:numId w:val="6"/>
        </w:numPr>
        <w:tabs>
          <w:tab w:val="left" w:pos="709"/>
          <w:tab w:val="left" w:pos="851"/>
        </w:tabs>
        <w:kinsoku w:val="0"/>
        <w:overflowPunct w:val="0"/>
        <w:autoSpaceDE w:val="0"/>
        <w:autoSpaceDN w:val="0"/>
        <w:adjustRightInd w:val="0"/>
        <w:ind w:left="0" w:right="110" w:firstLine="709"/>
        <w:jc w:val="both"/>
      </w:pPr>
      <w:r>
        <w:t>письменной (при письменном обращении заявителя (представителя) по почте, электронной почте, факсу);</w:t>
      </w:r>
    </w:p>
    <w:p>
      <w:pPr>
        <w:pStyle w:val="102"/>
        <w:numPr>
          <w:ilvl w:val="0"/>
          <w:numId w:val="6"/>
        </w:numPr>
        <w:tabs>
          <w:tab w:val="left" w:pos="709"/>
          <w:tab w:val="left" w:pos="851"/>
          <w:tab w:val="left" w:pos="1397"/>
          <w:tab w:val="left" w:pos="3695"/>
          <w:tab w:val="left" w:pos="4763"/>
          <w:tab w:val="left" w:pos="7075"/>
          <w:tab w:val="left" w:pos="8147"/>
          <w:tab w:val="left" w:pos="8603"/>
        </w:tabs>
        <w:kinsoku w:val="0"/>
        <w:overflowPunct w:val="0"/>
        <w:autoSpaceDE w:val="0"/>
        <w:autoSpaceDN w:val="0"/>
        <w:adjustRightInd w:val="0"/>
        <w:ind w:left="0" w:right="115" w:firstLine="709"/>
        <w:jc w:val="both"/>
      </w:pPr>
      <w:r>
        <w:t xml:space="preserve">на информационном стенде уполномоченного органа в </w:t>
      </w:r>
      <w:r>
        <w:rPr>
          <w:spacing w:val="-5"/>
        </w:rPr>
        <w:t xml:space="preserve">форме </w:t>
      </w:r>
      <w:r>
        <w:t>информационных (текстовых) материалов;</w:t>
      </w:r>
    </w:p>
    <w:p>
      <w:pPr>
        <w:pStyle w:val="102"/>
        <w:numPr>
          <w:ilvl w:val="0"/>
          <w:numId w:val="6"/>
        </w:numPr>
        <w:tabs>
          <w:tab w:val="left" w:pos="709"/>
          <w:tab w:val="left" w:pos="851"/>
          <w:tab w:val="left" w:pos="1397"/>
          <w:tab w:val="left" w:pos="3695"/>
          <w:tab w:val="left" w:pos="4763"/>
          <w:tab w:val="left" w:pos="7075"/>
          <w:tab w:val="left" w:pos="8147"/>
          <w:tab w:val="left" w:pos="8603"/>
        </w:tabs>
        <w:kinsoku w:val="0"/>
        <w:overflowPunct w:val="0"/>
        <w:autoSpaceDE w:val="0"/>
        <w:autoSpaceDN w:val="0"/>
        <w:adjustRightInd w:val="0"/>
        <w:ind w:left="0" w:right="115" w:firstLine="709"/>
        <w:jc w:val="both"/>
      </w:pPr>
      <w:r>
        <w:t>в форме информационных (мультимедийных) материалов в информационно-телекоммуникационной сети «Интернет»:</w:t>
      </w:r>
    </w:p>
    <w:p>
      <w:pPr>
        <w:tabs>
          <w:tab w:val="left" w:pos="993"/>
        </w:tabs>
        <w:kinsoku w:val="0"/>
        <w:overflowPunct w:val="0"/>
        <w:autoSpaceDE w:val="0"/>
        <w:autoSpaceDN w:val="0"/>
        <w:adjustRightInd w:val="0"/>
        <w:ind w:firstLine="709"/>
        <w:jc w:val="both"/>
      </w:pPr>
      <w:r>
        <w:tab/>
      </w:r>
      <w:r>
        <w:t xml:space="preserve">- на официальном веб-сайте Администрации сельского поселения Унъюган </w:t>
      </w:r>
      <w:r>
        <w:fldChar w:fldCharType="begin"/>
      </w:r>
      <w:r>
        <w:instrText xml:space="preserve"> HYPERLINK "http://www.admtalinka.ru/" </w:instrText>
      </w:r>
      <w:r>
        <w:fldChar w:fldCharType="separate"/>
      </w:r>
      <w:r>
        <w:t xml:space="preserve">www.admtalinka.ru </w:t>
      </w:r>
      <w:r>
        <w:fldChar w:fldCharType="end"/>
      </w:r>
      <w:r>
        <w:t>(далее – официальный сайт);</w:t>
      </w:r>
    </w:p>
    <w:p>
      <w:pPr>
        <w:pStyle w:val="102"/>
        <w:tabs>
          <w:tab w:val="left" w:pos="851"/>
        </w:tabs>
        <w:kinsoku w:val="0"/>
        <w:overflowPunct w:val="0"/>
        <w:autoSpaceDE w:val="0"/>
        <w:autoSpaceDN w:val="0"/>
        <w:adjustRightInd w:val="0"/>
        <w:ind w:left="0" w:right="109" w:firstLine="709"/>
        <w:jc w:val="both"/>
      </w:pPr>
      <w:r>
        <w:tab/>
      </w:r>
      <w:r>
        <w:t xml:space="preserve">-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 HYPERLINK "http://www.gosuslugi.ru/" </w:instrText>
      </w:r>
      <w:r>
        <w:fldChar w:fldCharType="separate"/>
      </w:r>
      <w:r>
        <w:t>www.gosuslugi.ru</w:t>
      </w:r>
      <w:r>
        <w:fldChar w:fldCharType="end"/>
      </w:r>
      <w:r>
        <w:t xml:space="preserve"> (далее – Единый портал, ЕПГУ).</w:t>
      </w:r>
    </w:p>
    <w:p>
      <w:pPr>
        <w:tabs>
          <w:tab w:val="left" w:pos="851"/>
          <w:tab w:val="left" w:pos="3784"/>
        </w:tabs>
        <w:kinsoku w:val="0"/>
        <w:overflowPunct w:val="0"/>
        <w:autoSpaceDE w:val="0"/>
        <w:autoSpaceDN w:val="0"/>
        <w:adjustRightInd w:val="0"/>
        <w:ind w:right="111"/>
        <w:jc w:val="both"/>
      </w:pPr>
      <w:r>
        <w:tab/>
      </w:r>
      <w:r>
        <w:t>Информирование о ходе предоставления муниципальной услуги осуществляется специалистами уполномоченного органа в следующих формах (по</w:t>
      </w:r>
      <w:r>
        <w:rPr>
          <w:spacing w:val="-3"/>
        </w:rPr>
        <w:t xml:space="preserve"> </w:t>
      </w:r>
      <w:r>
        <w:t>выбору</w:t>
      </w:r>
      <w:r>
        <w:rPr>
          <w:spacing w:val="-8"/>
        </w:rPr>
        <w:t xml:space="preserve"> </w:t>
      </w:r>
      <w:r>
        <w:t>заявителя (представителя)):</w:t>
      </w:r>
    </w:p>
    <w:p>
      <w:pPr>
        <w:tabs>
          <w:tab w:val="left" w:pos="851"/>
        </w:tabs>
        <w:kinsoku w:val="0"/>
        <w:overflowPunct w:val="0"/>
        <w:autoSpaceDE w:val="0"/>
        <w:autoSpaceDN w:val="0"/>
        <w:adjustRightInd w:val="0"/>
        <w:ind w:right="109" w:firstLine="709"/>
        <w:jc w:val="both"/>
      </w:pPr>
      <w:r>
        <w:t xml:space="preserve">- устной (при личном обращении заявителя (представителя) и по телефону); </w:t>
      </w:r>
    </w:p>
    <w:p>
      <w:pPr>
        <w:tabs>
          <w:tab w:val="left" w:pos="851"/>
        </w:tabs>
        <w:kinsoku w:val="0"/>
        <w:overflowPunct w:val="0"/>
        <w:autoSpaceDE w:val="0"/>
        <w:autoSpaceDN w:val="0"/>
        <w:adjustRightInd w:val="0"/>
        <w:ind w:right="109" w:firstLine="709"/>
        <w:jc w:val="both"/>
      </w:pPr>
      <w:r>
        <w:t>- письменной (при письменном обращении заявителя (представителя) по почте, электронной почте, факсу);</w:t>
      </w:r>
    </w:p>
    <w:p>
      <w:pPr>
        <w:tabs>
          <w:tab w:val="left" w:pos="851"/>
        </w:tabs>
        <w:kinsoku w:val="0"/>
        <w:overflowPunct w:val="0"/>
        <w:autoSpaceDE w:val="0"/>
        <w:autoSpaceDN w:val="0"/>
        <w:adjustRightInd w:val="0"/>
        <w:ind w:right="108" w:firstLine="709"/>
        <w:jc w:val="both"/>
      </w:pPr>
      <w:r>
        <w:t>- в личном кабинете на ЕПГУ, а также в уполномоченном органе при обращении заявителя (представителя) лично, по телефону посредством электронной почты.</w:t>
      </w:r>
    </w:p>
    <w:p>
      <w:pPr>
        <w:pStyle w:val="102"/>
        <w:numPr>
          <w:ilvl w:val="1"/>
          <w:numId w:val="4"/>
        </w:numPr>
        <w:tabs>
          <w:tab w:val="left" w:pos="851"/>
          <w:tab w:val="left" w:pos="1192"/>
        </w:tabs>
        <w:kinsoku w:val="0"/>
        <w:overflowPunct w:val="0"/>
        <w:autoSpaceDE w:val="0"/>
        <w:autoSpaceDN w:val="0"/>
        <w:adjustRightInd w:val="0"/>
        <w:ind w:left="0" w:right="109" w:firstLine="709"/>
        <w:jc w:val="both"/>
      </w:pPr>
      <w:r>
        <w:t xml:space="preserve"> В случае устного обращения (лично или по телефону) заявителя (представителя) специалисты уполномоченного органа в часы приема осуществляют устное информирование (соответственно лично или по телефону) обратившегося за информацией заявителя (представителя). Устное информирование осуществляется не более 10 минут. При невозможности специалиста,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сообщается телефонный номер, по которому можно получить необходимую информацию. В случае если для ответа требуется более продолжительное время, специалист, осуществляющий устное информирование, может предложить заявителю (представителю) направить в уполномоченный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(представителя) время для устного</w:t>
      </w:r>
      <w:r>
        <w:rPr>
          <w:spacing w:val="-2"/>
        </w:rPr>
        <w:t xml:space="preserve"> </w:t>
      </w:r>
      <w:r>
        <w:t>информирования.</w:t>
      </w:r>
    </w:p>
    <w:p>
      <w:pPr>
        <w:tabs>
          <w:tab w:val="left" w:pos="851"/>
        </w:tabs>
        <w:kinsoku w:val="0"/>
        <w:overflowPunct w:val="0"/>
        <w:autoSpaceDE w:val="0"/>
        <w:autoSpaceDN w:val="0"/>
        <w:adjustRightInd w:val="0"/>
        <w:ind w:right="107" w:firstLine="709"/>
        <w:jc w:val="both"/>
      </w:pPr>
      <w:r>
        <w:t>При консультировании по порядку предоставления муниципальной услуги по письменным обращениям ответ на обращение направляется заявителю (представителю) в срок, не превышающий 30 календарных дней с момента регистрации обращения в уполномоченном органе.</w:t>
      </w:r>
    </w:p>
    <w:p>
      <w:pPr>
        <w:tabs>
          <w:tab w:val="left" w:pos="851"/>
        </w:tabs>
        <w:kinsoku w:val="0"/>
        <w:overflowPunct w:val="0"/>
        <w:autoSpaceDE w:val="0"/>
        <w:autoSpaceDN w:val="0"/>
        <w:adjustRightInd w:val="0"/>
        <w:ind w:right="108" w:firstLine="709"/>
        <w:jc w:val="both"/>
      </w:pPr>
      <w:r>
        <w:t>При консультировании заявителя (представителя) о ходе предоставления муниципальной услуги в письменной форме информация направляется в срок, не превышающий 3 рабочих дней.</w:t>
      </w:r>
    </w:p>
    <w:p>
      <w:pPr>
        <w:tabs>
          <w:tab w:val="left" w:pos="851"/>
        </w:tabs>
        <w:kinsoku w:val="0"/>
        <w:overflowPunct w:val="0"/>
        <w:autoSpaceDE w:val="0"/>
        <w:autoSpaceDN w:val="0"/>
        <w:adjustRightInd w:val="0"/>
        <w:ind w:right="116" w:firstLine="709"/>
        <w:jc w:val="both"/>
      </w:pPr>
      <w:r>
        <w:t>Информация по вопросам предоставления муниципальной услуги, в том числе о сроках и порядке ее предоставления, размещенная на Едином портале, на официальном сайте, предоставляется заявителю (представителю) бесплатно.</w:t>
      </w:r>
    </w:p>
    <w:p>
      <w:pPr>
        <w:tabs>
          <w:tab w:val="left" w:pos="851"/>
        </w:tabs>
        <w:kinsoku w:val="0"/>
        <w:overflowPunct w:val="0"/>
        <w:autoSpaceDE w:val="0"/>
        <w:autoSpaceDN w:val="0"/>
        <w:adjustRightInd w:val="0"/>
        <w:ind w:right="109" w:firstLine="709"/>
        <w:jc w:val="both"/>
      </w:pPr>
      <w:r>
        <w:t>Информирование заявителя (представителя)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tabs>
          <w:tab w:val="left" w:pos="851"/>
        </w:tabs>
        <w:kinsoku w:val="0"/>
        <w:overflowPunct w:val="0"/>
        <w:autoSpaceDE w:val="0"/>
        <w:autoSpaceDN w:val="0"/>
        <w:adjustRightInd w:val="0"/>
        <w:ind w:right="111" w:firstLine="709"/>
        <w:jc w:val="both"/>
      </w:pPr>
      <w: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(представителем)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или предоставление им персональных</w:t>
      </w:r>
      <w:r>
        <w:rPr>
          <w:spacing w:val="-5"/>
        </w:rPr>
        <w:t xml:space="preserve"> </w:t>
      </w:r>
      <w:r>
        <w:t>данных.</w:t>
      </w:r>
    </w:p>
    <w:p>
      <w:pPr>
        <w:tabs>
          <w:tab w:val="left" w:pos="851"/>
        </w:tabs>
        <w:kinsoku w:val="0"/>
        <w:overflowPunct w:val="0"/>
        <w:autoSpaceDE w:val="0"/>
        <w:autoSpaceDN w:val="0"/>
        <w:adjustRightInd w:val="0"/>
        <w:ind w:right="107" w:firstLine="709"/>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102"/>
        <w:numPr>
          <w:ilvl w:val="1"/>
          <w:numId w:val="4"/>
        </w:numPr>
        <w:tabs>
          <w:tab w:val="left" w:pos="851"/>
          <w:tab w:val="left" w:pos="1199"/>
        </w:tabs>
        <w:kinsoku w:val="0"/>
        <w:overflowPunct w:val="0"/>
        <w:autoSpaceDE w:val="0"/>
        <w:autoSpaceDN w:val="0"/>
        <w:adjustRightInd w:val="0"/>
        <w:ind w:left="0" w:right="107" w:firstLine="709"/>
        <w:jc w:val="both"/>
      </w:pPr>
      <w:r>
        <w:t xml:space="preserve"> Справочная информация о месте нахождения и графиках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иных организаций, участвующих в предоставлении муниципальной услуги, территориальных органов федеральных органов исполнительной власти,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 в том числе номер телефона-автоинформатора (при наличии), адреса официального сайта, а также электронной почты и (или) формы обратной связи уполномоченного органа (далее – справочная информация), размещается на официальном сайте, на Едином портале, а также на информационных стендах в помещениях уполномоченного органа,</w:t>
      </w:r>
      <w:r>
        <w:rPr>
          <w:spacing w:val="3"/>
        </w:rPr>
        <w:t xml:space="preserve"> </w:t>
      </w:r>
      <w:r>
        <w:t>МФЦ.</w:t>
      </w:r>
    </w:p>
    <w:p>
      <w:pPr>
        <w:tabs>
          <w:tab w:val="left" w:pos="851"/>
        </w:tabs>
        <w:kinsoku w:val="0"/>
        <w:overflowPunct w:val="0"/>
        <w:autoSpaceDE w:val="0"/>
        <w:autoSpaceDN w:val="0"/>
        <w:adjustRightInd w:val="0"/>
        <w:ind w:right="116" w:firstLine="709"/>
        <w:jc w:val="both"/>
      </w:pPr>
      <w:r>
        <w:t>По выбору заявителя (представителя) могут использоваться способы получения информации, указанные в пункте 1.3. Административного регламента.</w:t>
      </w:r>
    </w:p>
    <w:p>
      <w:pPr>
        <w:tabs>
          <w:tab w:val="left" w:pos="851"/>
        </w:tabs>
        <w:kinsoku w:val="0"/>
        <w:overflowPunct w:val="0"/>
        <w:autoSpaceDE w:val="0"/>
        <w:autoSpaceDN w:val="0"/>
        <w:adjustRightInd w:val="0"/>
        <w:ind w:right="4" w:firstLine="709"/>
        <w:jc w:val="both"/>
      </w:pPr>
      <w:r>
        <w:t>Уполномоченный орган обеспечивает полноту, актуальность и достоверность размещаемой справочной информации.</w:t>
      </w:r>
    </w:p>
    <w:p>
      <w:pPr>
        <w:tabs>
          <w:tab w:val="left" w:pos="851"/>
          <w:tab w:val="left" w:pos="1086"/>
        </w:tabs>
        <w:kinsoku w:val="0"/>
        <w:overflowPunct w:val="0"/>
        <w:autoSpaceDE w:val="0"/>
        <w:autoSpaceDN w:val="0"/>
        <w:adjustRightInd w:val="0"/>
        <w:ind w:right="112" w:firstLine="709"/>
        <w:jc w:val="both"/>
      </w:pPr>
      <w:r>
        <w:t>1.6. На информационном стенде в местах предоставления муниципальной услуги и в информационно-телекоммуникационной сети «Интернет» размещается следующая информация:</w:t>
      </w:r>
    </w:p>
    <w:p>
      <w:pPr>
        <w:tabs>
          <w:tab w:val="left" w:pos="851"/>
          <w:tab w:val="left" w:pos="1086"/>
        </w:tabs>
        <w:kinsoku w:val="0"/>
        <w:overflowPunct w:val="0"/>
        <w:autoSpaceDE w:val="0"/>
        <w:autoSpaceDN w:val="0"/>
        <w:adjustRightInd w:val="0"/>
        <w:ind w:right="112" w:firstLine="709"/>
        <w:jc w:val="both"/>
      </w:pPr>
      <w:r>
        <w:t>- текст Административного регламента;</w:t>
      </w:r>
    </w:p>
    <w:p>
      <w:pPr>
        <w:tabs>
          <w:tab w:val="left" w:pos="851"/>
          <w:tab w:val="left" w:pos="1086"/>
        </w:tabs>
        <w:kinsoku w:val="0"/>
        <w:overflowPunct w:val="0"/>
        <w:autoSpaceDE w:val="0"/>
        <w:autoSpaceDN w:val="0"/>
        <w:adjustRightInd w:val="0"/>
        <w:ind w:right="112" w:firstLine="709"/>
        <w:jc w:val="both"/>
      </w:pPr>
      <w:r>
        <w:t>- справочная информация;</w:t>
      </w:r>
    </w:p>
    <w:p>
      <w:pPr>
        <w:tabs>
          <w:tab w:val="left" w:pos="851"/>
          <w:tab w:val="left" w:pos="1086"/>
        </w:tabs>
        <w:kinsoku w:val="0"/>
        <w:overflowPunct w:val="0"/>
        <w:autoSpaceDE w:val="0"/>
        <w:autoSpaceDN w:val="0"/>
        <w:adjustRightInd w:val="0"/>
        <w:ind w:right="112" w:firstLine="709"/>
        <w:jc w:val="both"/>
      </w:pPr>
      <w:r>
        <w:t>- перечень нормативных правовых актов, регулирующих предоставление муниципальной услуги;</w:t>
      </w:r>
    </w:p>
    <w:p>
      <w:pPr>
        <w:tabs>
          <w:tab w:val="left" w:pos="851"/>
          <w:tab w:val="left" w:pos="1086"/>
        </w:tabs>
        <w:kinsoku w:val="0"/>
        <w:overflowPunct w:val="0"/>
        <w:autoSpaceDE w:val="0"/>
        <w:autoSpaceDN w:val="0"/>
        <w:adjustRightInd w:val="0"/>
        <w:ind w:right="112" w:firstLine="709"/>
        <w:jc w:val="both"/>
      </w:pPr>
      <w: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tabs>
          <w:tab w:val="left" w:pos="851"/>
          <w:tab w:val="left" w:pos="1086"/>
        </w:tabs>
        <w:kinsoku w:val="0"/>
        <w:overflowPunct w:val="0"/>
        <w:autoSpaceDE w:val="0"/>
        <w:autoSpaceDN w:val="0"/>
        <w:adjustRightInd w:val="0"/>
        <w:ind w:right="112" w:firstLine="709"/>
        <w:jc w:val="both"/>
      </w:pPr>
      <w:r>
        <w:t>- бланки заявлений о предоставлении муниципальной услуги и образцы их заполнения.</w:t>
      </w:r>
    </w:p>
    <w:p>
      <w:pPr>
        <w:tabs>
          <w:tab w:val="left" w:pos="851"/>
          <w:tab w:val="left" w:pos="1086"/>
        </w:tabs>
        <w:kinsoku w:val="0"/>
        <w:overflowPunct w:val="0"/>
        <w:autoSpaceDE w:val="0"/>
        <w:autoSpaceDN w:val="0"/>
        <w:adjustRightInd w:val="0"/>
        <w:ind w:right="112" w:firstLine="709"/>
        <w:jc w:val="both"/>
      </w:pPr>
      <w:r>
        <w:t>1.7. В случае внесения изменений в порядок предоставления муниципальной услуги специалисты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на официальном сайте, Едином портале, на информационных стендах уполномоченного органа, находящихся в местах предоставления муниципальной услуги.</w:t>
      </w:r>
    </w:p>
    <w:p>
      <w:pPr>
        <w:tabs>
          <w:tab w:val="left" w:pos="851"/>
          <w:tab w:val="left" w:pos="1086"/>
        </w:tabs>
        <w:kinsoku w:val="0"/>
        <w:overflowPunct w:val="0"/>
        <w:autoSpaceDE w:val="0"/>
        <w:autoSpaceDN w:val="0"/>
        <w:adjustRightInd w:val="0"/>
        <w:ind w:right="112" w:firstLine="709"/>
        <w:jc w:val="both"/>
      </w:pPr>
    </w:p>
    <w:p>
      <w:pPr>
        <w:tabs>
          <w:tab w:val="left" w:pos="8080"/>
        </w:tabs>
        <w:kinsoku w:val="0"/>
        <w:overflowPunct w:val="0"/>
        <w:autoSpaceDE w:val="0"/>
        <w:autoSpaceDN w:val="0"/>
        <w:adjustRightInd w:val="0"/>
        <w:ind w:right="-37"/>
        <w:jc w:val="center"/>
        <w:outlineLvl w:val="0"/>
        <w:rPr>
          <w:b/>
          <w:bCs/>
        </w:rPr>
      </w:pPr>
      <w:r>
        <w:rPr>
          <w:b/>
          <w:bCs/>
        </w:rPr>
        <w:t xml:space="preserve">II. Стандарт предоставления муниципальной услуги </w:t>
      </w:r>
    </w:p>
    <w:p>
      <w:pPr>
        <w:tabs>
          <w:tab w:val="left" w:pos="8080"/>
        </w:tabs>
        <w:kinsoku w:val="0"/>
        <w:overflowPunct w:val="0"/>
        <w:autoSpaceDE w:val="0"/>
        <w:autoSpaceDN w:val="0"/>
        <w:adjustRightInd w:val="0"/>
        <w:ind w:right="-37"/>
        <w:jc w:val="center"/>
        <w:outlineLvl w:val="0"/>
        <w:rPr>
          <w:b/>
          <w:bCs/>
        </w:rPr>
      </w:pPr>
    </w:p>
    <w:p>
      <w:pPr>
        <w:tabs>
          <w:tab w:val="left" w:pos="8080"/>
        </w:tabs>
        <w:kinsoku w:val="0"/>
        <w:overflowPunct w:val="0"/>
        <w:autoSpaceDE w:val="0"/>
        <w:autoSpaceDN w:val="0"/>
        <w:adjustRightInd w:val="0"/>
        <w:ind w:right="-37"/>
        <w:jc w:val="center"/>
        <w:outlineLvl w:val="0"/>
        <w:rPr>
          <w:b/>
          <w:bCs/>
        </w:rPr>
      </w:pPr>
      <w:r>
        <w:rPr>
          <w:b/>
          <w:bCs/>
        </w:rPr>
        <w:t>Наименование муниципальной услуги</w:t>
      </w:r>
    </w:p>
    <w:p>
      <w:pPr>
        <w:tabs>
          <w:tab w:val="left" w:pos="8080"/>
        </w:tabs>
        <w:kinsoku w:val="0"/>
        <w:overflowPunct w:val="0"/>
        <w:autoSpaceDE w:val="0"/>
        <w:autoSpaceDN w:val="0"/>
        <w:adjustRightInd w:val="0"/>
        <w:ind w:right="-37"/>
        <w:jc w:val="center"/>
        <w:outlineLvl w:val="0"/>
        <w:rPr>
          <w:b/>
          <w:bCs/>
        </w:rPr>
      </w:pPr>
    </w:p>
    <w:p>
      <w:pPr>
        <w:pStyle w:val="102"/>
        <w:numPr>
          <w:ilvl w:val="1"/>
          <w:numId w:val="7"/>
        </w:numPr>
        <w:tabs>
          <w:tab w:val="left" w:pos="1276"/>
        </w:tabs>
        <w:kinsoku w:val="0"/>
        <w:overflowPunct w:val="0"/>
        <w:autoSpaceDE w:val="0"/>
        <w:autoSpaceDN w:val="0"/>
        <w:adjustRightInd w:val="0"/>
        <w:ind w:left="0" w:right="117" w:firstLine="709"/>
        <w:jc w:val="both"/>
      </w:pPr>
      <w:r>
        <w:t xml:space="preserve"> Предоставление разрешения на условно разрешенный вид использования земельного участка или объекта капитального</w:t>
      </w:r>
      <w:r>
        <w:rPr>
          <w:spacing w:val="-3"/>
        </w:rPr>
        <w:t xml:space="preserve"> </w:t>
      </w:r>
      <w:r>
        <w:t>строительства.</w:t>
      </w:r>
    </w:p>
    <w:p>
      <w:pPr>
        <w:kinsoku w:val="0"/>
        <w:overflowPunct w:val="0"/>
        <w:autoSpaceDE w:val="0"/>
        <w:autoSpaceDN w:val="0"/>
        <w:adjustRightInd w:val="0"/>
      </w:pPr>
    </w:p>
    <w:p>
      <w:pPr>
        <w:kinsoku w:val="0"/>
        <w:overflowPunct w:val="0"/>
        <w:autoSpaceDE w:val="0"/>
        <w:autoSpaceDN w:val="0"/>
        <w:adjustRightInd w:val="0"/>
        <w:ind w:right="126"/>
        <w:jc w:val="center"/>
        <w:outlineLvl w:val="0"/>
        <w:rPr>
          <w:b/>
          <w:bCs/>
        </w:rPr>
      </w:pPr>
      <w:r>
        <w:rPr>
          <w:b/>
          <w:bCs/>
        </w:rPr>
        <w:t>Наименование органа, предоставляющего муниципальную услугу</w:t>
      </w:r>
    </w:p>
    <w:p>
      <w:pPr>
        <w:kinsoku w:val="0"/>
        <w:overflowPunct w:val="0"/>
        <w:autoSpaceDE w:val="0"/>
        <w:autoSpaceDN w:val="0"/>
        <w:adjustRightInd w:val="0"/>
        <w:rPr>
          <w:b/>
          <w:bCs/>
        </w:rPr>
      </w:pPr>
    </w:p>
    <w:p>
      <w:pPr>
        <w:widowControl w:val="0"/>
        <w:autoSpaceDE w:val="0"/>
        <w:autoSpaceDN w:val="0"/>
        <w:adjustRightInd w:val="0"/>
        <w:ind w:firstLine="540"/>
        <w:jc w:val="both"/>
      </w:pPr>
      <w:r>
        <w:t>2.2. Органом, предоставляющим муниципальную услугу, является Администрация сельского поселения Унъюган.</w:t>
      </w:r>
    </w:p>
    <w:p>
      <w:pPr>
        <w:widowControl w:val="0"/>
        <w:autoSpaceDE w:val="0"/>
        <w:autoSpaceDN w:val="0"/>
        <w:adjustRightInd w:val="0"/>
        <w:ind w:firstLine="540"/>
        <w:jc w:val="both"/>
      </w:pPr>
      <w:r>
        <w:t>Непосредственное предоставление муниципальной услуги осуществляет отдел обеспечения жизнедеятельности и управления муниципальным имуществом Администрации сельского поселения Унъюган.</w:t>
      </w:r>
    </w:p>
    <w:p>
      <w:pPr>
        <w:widowControl w:val="0"/>
        <w:autoSpaceDE w:val="0"/>
        <w:autoSpaceDN w:val="0"/>
        <w:adjustRightInd w:val="0"/>
        <w:ind w:firstLine="540"/>
        <w:jc w:val="both"/>
      </w:pPr>
      <w:r>
        <w:t>За получением муниципальной услуги заявитель может обратиться в МФЦ.</w:t>
      </w:r>
    </w:p>
    <w:p>
      <w:pPr>
        <w:widowControl w:val="0"/>
        <w:autoSpaceDE w:val="0"/>
        <w:autoSpaceDN w:val="0"/>
        <w:adjustRightInd w:val="0"/>
        <w:ind w:firstLine="540"/>
        <w:jc w:val="both"/>
      </w:pPr>
      <w:r>
        <w:t>При предоставлении муниципальной услуги уполномоченный орган взаимодействует с:</w:t>
      </w:r>
    </w:p>
    <w:p>
      <w:pPr>
        <w:widowControl w:val="0"/>
        <w:autoSpaceDE w:val="0"/>
        <w:autoSpaceDN w:val="0"/>
        <w:adjustRightInd w:val="0"/>
        <w:ind w:firstLine="540"/>
        <w:jc w:val="both"/>
      </w:pPr>
      <w:r>
        <w:t>- Федеральной налоговой службой в части получения сведений из Единого государственного реестра записей актов гражданского состояния;</w:t>
      </w:r>
    </w:p>
    <w:p>
      <w:pPr>
        <w:widowControl w:val="0"/>
        <w:autoSpaceDE w:val="0"/>
        <w:autoSpaceDN w:val="0"/>
        <w:adjustRightInd w:val="0"/>
        <w:ind w:firstLine="540"/>
        <w:jc w:val="both"/>
      </w:pPr>
      <w:r>
        <w:t>- Фондом пенсионного и социального страхования Российской Федерации в части проверки соответствия фамильно-именной группы, даты рождения, пола и страхового номера индивидуального лицевого счета;</w:t>
      </w:r>
    </w:p>
    <w:p>
      <w:pPr>
        <w:widowControl w:val="0"/>
        <w:autoSpaceDE w:val="0"/>
        <w:autoSpaceDN w:val="0"/>
        <w:adjustRightInd w:val="0"/>
        <w:ind w:firstLine="540"/>
        <w:jc w:val="both"/>
      </w:pPr>
      <w:r>
        <w:t>- Министерством внутренних дел Российской Федерации в части получения сведений, подтверждающих действительность паспорта гражданина Российской Федерации, место жительства (регистрации) заявителя, членов семьи;</w:t>
      </w:r>
    </w:p>
    <w:p>
      <w:pPr>
        <w:widowControl w:val="0"/>
        <w:autoSpaceDE w:val="0"/>
        <w:autoSpaceDN w:val="0"/>
        <w:adjustRightInd w:val="0"/>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widowControl w:val="0"/>
        <w:autoSpaceDE w:val="0"/>
        <w:autoSpaceDN w:val="0"/>
        <w:adjustRightInd w:val="0"/>
        <w:ind w:firstLine="540"/>
        <w:jc w:val="both"/>
      </w:pPr>
      <w:r>
        <w:t>-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 реконструкции, сведения о наличии приватизируемого жилого помещения в реестре муниципальной собственности, документы, подтверждающие право заявителя на пользование жилым помещением;</w:t>
      </w:r>
    </w:p>
    <w:p>
      <w:pPr>
        <w:widowControl w:val="0"/>
        <w:autoSpaceDE w:val="0"/>
        <w:autoSpaceDN w:val="0"/>
        <w:adjustRightInd w:val="0"/>
        <w:ind w:firstLine="540"/>
        <w:jc w:val="both"/>
      </w:pPr>
      <w:r>
        <w:t>- Бюджетным учреждением Ханты-Мансийского автономного округа - Югры «Центр имущественных отношений» в части получения сведений, содержащихся в технических паспортах, оценочной и иной хранившейся по состоянию на 01.01.2013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w:t>
      </w:r>
    </w:p>
    <w:p>
      <w:pPr>
        <w:widowControl w:val="0"/>
        <w:autoSpaceDE w:val="0"/>
        <w:autoSpaceDN w:val="0"/>
        <w:adjustRightInd w:val="0"/>
        <w:ind w:firstLine="540"/>
        <w:jc w:val="both"/>
      </w:pPr>
      <w:r>
        <w:t>2.3. 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сельского поселения Унъюган от 05.12.2014 № 33 «Об утверждении перечня услуг, которые являются необходимыми и обязательными для предоставления органами местного самоуправления сельского поселения Унъюган муниципальных услуг, и порядка определения размера платы за их оказание».</w:t>
      </w:r>
    </w:p>
    <w:p>
      <w:pPr>
        <w:kinsoku w:val="0"/>
        <w:overflowPunct w:val="0"/>
        <w:autoSpaceDE w:val="0"/>
        <w:autoSpaceDN w:val="0"/>
        <w:adjustRightInd w:val="0"/>
      </w:pPr>
    </w:p>
    <w:p>
      <w:pPr>
        <w:kinsoku w:val="0"/>
        <w:overflowPunct w:val="0"/>
        <w:autoSpaceDE w:val="0"/>
        <w:autoSpaceDN w:val="0"/>
        <w:adjustRightInd w:val="0"/>
        <w:ind w:right="122"/>
        <w:jc w:val="center"/>
        <w:outlineLvl w:val="0"/>
        <w:rPr>
          <w:b/>
          <w:bCs/>
        </w:rPr>
      </w:pPr>
      <w:r>
        <w:rPr>
          <w:b/>
          <w:bCs/>
        </w:rPr>
        <w:t>Результат предоставления муниципальной услуги</w:t>
      </w:r>
    </w:p>
    <w:p>
      <w:pPr>
        <w:kinsoku w:val="0"/>
        <w:overflowPunct w:val="0"/>
        <w:autoSpaceDE w:val="0"/>
        <w:autoSpaceDN w:val="0"/>
        <w:adjustRightInd w:val="0"/>
        <w:rPr>
          <w:b/>
          <w:bCs/>
        </w:rPr>
      </w:pPr>
    </w:p>
    <w:p>
      <w:pPr>
        <w:pStyle w:val="102"/>
        <w:numPr>
          <w:ilvl w:val="1"/>
          <w:numId w:val="8"/>
        </w:numPr>
        <w:tabs>
          <w:tab w:val="left" w:pos="993"/>
          <w:tab w:val="left" w:pos="1264"/>
        </w:tabs>
        <w:kinsoku w:val="0"/>
        <w:overflowPunct w:val="0"/>
        <w:autoSpaceDE w:val="0"/>
        <w:autoSpaceDN w:val="0"/>
        <w:adjustRightInd w:val="0"/>
        <w:ind w:left="0" w:right="118" w:firstLine="567"/>
        <w:jc w:val="both"/>
      </w:pPr>
      <w:r>
        <w:t>Результатом предоставления муниципальной услуги является выдача (направление) заявителю</w:t>
      </w:r>
      <w:r>
        <w:rPr>
          <w:spacing w:val="-2"/>
        </w:rPr>
        <w:t xml:space="preserve"> </w:t>
      </w:r>
      <w:r>
        <w:t>(представителю):</w:t>
      </w:r>
    </w:p>
    <w:p>
      <w:pPr>
        <w:tabs>
          <w:tab w:val="left" w:pos="993"/>
          <w:tab w:val="left" w:pos="1264"/>
        </w:tabs>
        <w:kinsoku w:val="0"/>
        <w:overflowPunct w:val="0"/>
        <w:autoSpaceDE w:val="0"/>
        <w:autoSpaceDN w:val="0"/>
        <w:adjustRightInd w:val="0"/>
        <w:ind w:right="113" w:firstLine="567"/>
        <w:jc w:val="both"/>
      </w:pPr>
      <w:r>
        <w:t>а) решения о предоставлении разрешения на условно разрешенный вид использования земельного участка или объекта капитального строительства;</w:t>
      </w:r>
    </w:p>
    <w:p>
      <w:pPr>
        <w:tabs>
          <w:tab w:val="left" w:pos="993"/>
          <w:tab w:val="left" w:pos="1264"/>
        </w:tabs>
        <w:kinsoku w:val="0"/>
        <w:overflowPunct w:val="0"/>
        <w:autoSpaceDE w:val="0"/>
        <w:autoSpaceDN w:val="0"/>
        <w:adjustRightInd w:val="0"/>
        <w:ind w:right="116" w:firstLine="567"/>
        <w:jc w:val="both"/>
      </w:pPr>
      <w:r>
        <w:t>б)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pPr>
        <w:tabs>
          <w:tab w:val="left" w:pos="993"/>
          <w:tab w:val="left" w:pos="1264"/>
        </w:tabs>
        <w:kinsoku w:val="0"/>
        <w:overflowPunct w:val="0"/>
        <w:autoSpaceDE w:val="0"/>
        <w:autoSpaceDN w:val="0"/>
        <w:adjustRightInd w:val="0"/>
        <w:ind w:right="112" w:firstLine="567"/>
        <w:jc w:val="both"/>
      </w:pPr>
      <w:r>
        <w:t>Решение о предоставлении разрешения на условно разрешенный вид использования земельного участка или объекта капитального строительства оформляется постановлением Администрации сельского поселения Унъюган.</w:t>
      </w:r>
    </w:p>
    <w:p>
      <w:pPr>
        <w:kinsoku w:val="0"/>
        <w:overflowPunct w:val="0"/>
        <w:autoSpaceDE w:val="0"/>
        <w:autoSpaceDN w:val="0"/>
        <w:adjustRightInd w:val="0"/>
        <w:ind w:right="109" w:firstLine="567"/>
        <w:jc w:val="both"/>
      </w:pPr>
      <w:r>
        <w:t>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на официальном бланке уполномоченного органа с указанием причин отказа согласно приложения 3, за подписью главы сельского поселения Унъюган, либо лица, его замещающего.</w:t>
      </w:r>
    </w:p>
    <w:p>
      <w:pPr>
        <w:kinsoku w:val="0"/>
        <w:overflowPunct w:val="0"/>
        <w:autoSpaceDE w:val="0"/>
        <w:autoSpaceDN w:val="0"/>
        <w:adjustRightInd w:val="0"/>
        <w:ind w:right="109" w:firstLine="567"/>
        <w:jc w:val="both"/>
      </w:pPr>
    </w:p>
    <w:p>
      <w:pPr>
        <w:kinsoku w:val="0"/>
        <w:overflowPunct w:val="0"/>
        <w:autoSpaceDE w:val="0"/>
        <w:autoSpaceDN w:val="0"/>
        <w:adjustRightInd w:val="0"/>
        <w:ind w:right="109" w:firstLine="567"/>
        <w:jc w:val="center"/>
        <w:rPr>
          <w:b/>
          <w:bCs/>
        </w:rPr>
      </w:pPr>
      <w:r>
        <w:rPr>
          <w:b/>
          <w:bCs/>
        </w:rPr>
        <w:t>Срок предоставления муниципальной услуги</w:t>
      </w:r>
    </w:p>
    <w:p>
      <w:pPr>
        <w:kinsoku w:val="0"/>
        <w:overflowPunct w:val="0"/>
        <w:autoSpaceDE w:val="0"/>
        <w:autoSpaceDN w:val="0"/>
        <w:adjustRightInd w:val="0"/>
        <w:ind w:right="109" w:firstLine="567"/>
        <w:jc w:val="center"/>
        <w:rPr>
          <w:b/>
          <w:bCs/>
        </w:rPr>
      </w:pPr>
    </w:p>
    <w:p>
      <w:pPr>
        <w:pStyle w:val="102"/>
        <w:numPr>
          <w:ilvl w:val="1"/>
          <w:numId w:val="8"/>
        </w:numPr>
        <w:tabs>
          <w:tab w:val="left" w:pos="993"/>
          <w:tab w:val="left" w:pos="1201"/>
        </w:tabs>
        <w:kinsoku w:val="0"/>
        <w:overflowPunct w:val="0"/>
        <w:autoSpaceDE w:val="0"/>
        <w:autoSpaceDN w:val="0"/>
        <w:adjustRightInd w:val="0"/>
        <w:ind w:left="0" w:firstLine="567"/>
        <w:jc w:val="both"/>
      </w:pPr>
      <w:r>
        <w:t>Общий срок предоставления муниципальной услуги составляет не</w:t>
      </w:r>
      <w:r>
        <w:rPr>
          <w:spacing w:val="-6"/>
        </w:rPr>
        <w:t xml:space="preserve"> </w:t>
      </w:r>
      <w:r>
        <w:t>более 60 календарных</w:t>
      </w:r>
      <w:r>
        <w:tab/>
      </w:r>
      <w:r>
        <w:t>дней со дня регистрации</w:t>
      </w:r>
      <w:r>
        <w:tab/>
      </w:r>
      <w:r>
        <w:t xml:space="preserve">заявления о </w:t>
      </w:r>
      <w:r>
        <w:rPr>
          <w:w w:val="95"/>
        </w:rPr>
        <w:t xml:space="preserve">предоставлении </w:t>
      </w:r>
      <w:r>
        <w:t>муниципальной услуги (далее также – запрос) в уполномоченном</w:t>
      </w:r>
      <w:r>
        <w:rPr>
          <w:spacing w:val="-6"/>
        </w:rPr>
        <w:t xml:space="preserve"> </w:t>
      </w:r>
      <w:r>
        <w:t>органе.</w:t>
      </w:r>
    </w:p>
    <w:p>
      <w:pPr>
        <w:tabs>
          <w:tab w:val="left" w:pos="993"/>
        </w:tabs>
        <w:kinsoku w:val="0"/>
        <w:overflowPunct w:val="0"/>
        <w:autoSpaceDE w:val="0"/>
        <w:autoSpaceDN w:val="0"/>
        <w:adjustRightInd w:val="0"/>
        <w:ind w:firstLine="567"/>
        <w:jc w:val="both"/>
      </w:pPr>
      <w:r>
        <w:t>В срок предоставления муниципальной услуги входит срок:</w:t>
      </w:r>
    </w:p>
    <w:p>
      <w:pPr>
        <w:numPr>
          <w:ilvl w:val="0"/>
          <w:numId w:val="9"/>
        </w:numPr>
        <w:tabs>
          <w:tab w:val="left" w:pos="962"/>
          <w:tab w:val="left" w:pos="993"/>
        </w:tabs>
        <w:kinsoku w:val="0"/>
        <w:overflowPunct w:val="0"/>
        <w:autoSpaceDE w:val="0"/>
        <w:autoSpaceDN w:val="0"/>
        <w:adjustRightInd w:val="0"/>
        <w:ind w:left="0" w:firstLine="567"/>
        <w:jc w:val="both"/>
      </w:pPr>
      <w:r>
        <w:t>проведения общественных обсуждений или публичных</w:t>
      </w:r>
      <w:r>
        <w:rPr>
          <w:spacing w:val="-11"/>
        </w:rPr>
        <w:t xml:space="preserve"> </w:t>
      </w:r>
      <w:r>
        <w:t>слушаний;</w:t>
      </w:r>
    </w:p>
    <w:p>
      <w:pPr>
        <w:numPr>
          <w:ilvl w:val="0"/>
          <w:numId w:val="9"/>
        </w:numPr>
        <w:tabs>
          <w:tab w:val="left" w:pos="993"/>
          <w:tab w:val="left" w:pos="1074"/>
        </w:tabs>
        <w:kinsoku w:val="0"/>
        <w:overflowPunct w:val="0"/>
        <w:autoSpaceDE w:val="0"/>
        <w:autoSpaceDN w:val="0"/>
        <w:adjustRightInd w:val="0"/>
        <w:ind w:left="0" w:right="113" w:firstLine="567"/>
        <w:jc w:val="both"/>
      </w:pPr>
      <w:r>
        <w:t>направления межведомственных запросов в органы, участвующие в предоставлении муниципальной услуги, и получения на них</w:t>
      </w:r>
      <w:r>
        <w:rPr>
          <w:spacing w:val="-5"/>
        </w:rPr>
        <w:t xml:space="preserve"> </w:t>
      </w:r>
      <w:r>
        <w:t>ответов;</w:t>
      </w:r>
    </w:p>
    <w:p>
      <w:pPr>
        <w:numPr>
          <w:ilvl w:val="0"/>
          <w:numId w:val="9"/>
        </w:numPr>
        <w:tabs>
          <w:tab w:val="left" w:pos="993"/>
        </w:tabs>
        <w:kinsoku w:val="0"/>
        <w:overflowPunct w:val="0"/>
        <w:autoSpaceDE w:val="0"/>
        <w:autoSpaceDN w:val="0"/>
        <w:adjustRightInd w:val="0"/>
        <w:ind w:left="0" w:right="115" w:firstLine="567"/>
        <w:jc w:val="both"/>
      </w:pPr>
      <w:r>
        <w:t>подготовки проекта документа, являющегося результатом предоставления муниципальной</w:t>
      </w:r>
      <w:r>
        <w:rPr>
          <w:spacing w:val="3"/>
        </w:rPr>
        <w:t xml:space="preserve"> </w:t>
      </w:r>
      <w:r>
        <w:t>услуги;</w:t>
      </w:r>
    </w:p>
    <w:p>
      <w:pPr>
        <w:numPr>
          <w:ilvl w:val="0"/>
          <w:numId w:val="9"/>
        </w:numPr>
        <w:tabs>
          <w:tab w:val="left" w:pos="993"/>
          <w:tab w:val="left" w:pos="1288"/>
          <w:tab w:val="left" w:pos="2492"/>
          <w:tab w:val="left" w:pos="4461"/>
          <w:tab w:val="left" w:pos="6082"/>
          <w:tab w:val="left" w:pos="7943"/>
        </w:tabs>
        <w:kinsoku w:val="0"/>
        <w:overflowPunct w:val="0"/>
        <w:autoSpaceDE w:val="0"/>
        <w:autoSpaceDN w:val="0"/>
        <w:adjustRightInd w:val="0"/>
        <w:ind w:left="0" w:right="115" w:firstLine="567"/>
        <w:jc w:val="both"/>
      </w:pPr>
      <w:r>
        <w:t>выдачи (направления) документа,</w:t>
      </w:r>
      <w:r>
        <w:tab/>
      </w:r>
      <w:r>
        <w:t xml:space="preserve"> являющегося</w:t>
      </w:r>
      <w:r>
        <w:tab/>
      </w:r>
      <w:r>
        <w:t>результатом предоставления муниципальной услуги</w:t>
      </w:r>
      <w:r>
        <w:rPr>
          <w:spacing w:val="3"/>
        </w:rPr>
        <w:t xml:space="preserve"> </w:t>
      </w:r>
      <w:r>
        <w:t>заявителю.</w:t>
      </w:r>
    </w:p>
    <w:p>
      <w:pPr>
        <w:tabs>
          <w:tab w:val="left" w:pos="993"/>
        </w:tabs>
        <w:kinsoku w:val="0"/>
        <w:overflowPunct w:val="0"/>
        <w:autoSpaceDE w:val="0"/>
        <w:autoSpaceDN w:val="0"/>
        <w:adjustRightInd w:val="0"/>
        <w:ind w:right="112" w:firstLine="567"/>
        <w:jc w:val="both"/>
      </w:pPr>
      <w:r>
        <w:t>Срок выдачи (направления) документов, являющихся результатом предоставления муниципальной услуги, - не позднее 1 рабочего дня со дня подписания документов, являющихся результатом предоставления услуги.</w:t>
      </w:r>
    </w:p>
    <w:p>
      <w:pPr>
        <w:tabs>
          <w:tab w:val="left" w:pos="993"/>
        </w:tabs>
        <w:kinsoku w:val="0"/>
        <w:overflowPunct w:val="0"/>
        <w:autoSpaceDE w:val="0"/>
        <w:autoSpaceDN w:val="0"/>
        <w:adjustRightInd w:val="0"/>
        <w:ind w:right="113" w:firstLine="567"/>
        <w:jc w:val="both"/>
      </w:pPr>
      <w:r>
        <w:t>В случае обращения заявителя (представителя) за получением муниципальной услуги в МФЦ, срок предоставления муниципальной услуги исчисляется с даты регистрации заявления в уполномоченном органе, о чем работник МФЦ уведомляет заявителя (представителя).</w:t>
      </w:r>
    </w:p>
    <w:p>
      <w:pPr>
        <w:tabs>
          <w:tab w:val="left" w:pos="993"/>
        </w:tabs>
        <w:kinsoku w:val="0"/>
        <w:overflowPunct w:val="0"/>
        <w:autoSpaceDE w:val="0"/>
        <w:autoSpaceDN w:val="0"/>
        <w:adjustRightInd w:val="0"/>
        <w:ind w:firstLine="567"/>
        <w:jc w:val="both"/>
      </w:pPr>
    </w:p>
    <w:p>
      <w:pPr>
        <w:kinsoku w:val="0"/>
        <w:overflowPunct w:val="0"/>
        <w:autoSpaceDE w:val="0"/>
        <w:autoSpaceDN w:val="0"/>
        <w:adjustRightInd w:val="0"/>
        <w:ind w:right="126"/>
        <w:jc w:val="center"/>
        <w:outlineLvl w:val="0"/>
        <w:rPr>
          <w:b/>
          <w:bCs/>
        </w:rPr>
      </w:pPr>
      <w:r>
        <w:rPr>
          <w:b/>
          <w:bCs/>
        </w:rPr>
        <w:t xml:space="preserve">Нормативные правовые акты, регулирующие предоставление </w:t>
      </w:r>
    </w:p>
    <w:p>
      <w:pPr>
        <w:kinsoku w:val="0"/>
        <w:overflowPunct w:val="0"/>
        <w:autoSpaceDE w:val="0"/>
        <w:autoSpaceDN w:val="0"/>
        <w:adjustRightInd w:val="0"/>
        <w:ind w:right="126"/>
        <w:jc w:val="center"/>
        <w:outlineLvl w:val="0"/>
        <w:rPr>
          <w:b/>
          <w:bCs/>
        </w:rPr>
      </w:pPr>
      <w:r>
        <w:rPr>
          <w:b/>
          <w:bCs/>
        </w:rPr>
        <w:t>муниципальной услуги</w:t>
      </w:r>
    </w:p>
    <w:p>
      <w:pPr>
        <w:kinsoku w:val="0"/>
        <w:overflowPunct w:val="0"/>
        <w:autoSpaceDE w:val="0"/>
        <w:autoSpaceDN w:val="0"/>
        <w:adjustRightInd w:val="0"/>
        <w:rPr>
          <w:b/>
          <w:bCs/>
        </w:rPr>
      </w:pPr>
    </w:p>
    <w:p>
      <w:pPr>
        <w:pStyle w:val="102"/>
        <w:numPr>
          <w:ilvl w:val="1"/>
          <w:numId w:val="8"/>
        </w:numPr>
        <w:tabs>
          <w:tab w:val="left" w:pos="851"/>
          <w:tab w:val="left" w:pos="1134"/>
          <w:tab w:val="left" w:pos="1283"/>
        </w:tabs>
        <w:kinsoku w:val="0"/>
        <w:overflowPunct w:val="0"/>
        <w:autoSpaceDE w:val="0"/>
        <w:autoSpaceDN w:val="0"/>
        <w:adjustRightInd w:val="0"/>
        <w:ind w:left="0" w:right="114" w:firstLine="567"/>
        <w:jc w:val="both"/>
      </w:pPr>
      <w:r>
        <w:t>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на Едином портале.</w:t>
      </w:r>
    </w:p>
    <w:p>
      <w:pPr>
        <w:kinsoku w:val="0"/>
        <w:overflowPunct w:val="0"/>
        <w:autoSpaceDE w:val="0"/>
        <w:autoSpaceDN w:val="0"/>
        <w:adjustRightInd w:val="0"/>
      </w:pPr>
    </w:p>
    <w:p>
      <w:pPr>
        <w:widowControl w:val="0"/>
        <w:autoSpaceDE w:val="0"/>
        <w:autoSpaceDN w:val="0"/>
        <w:adjustRightInd w:val="0"/>
        <w:jc w:val="center"/>
        <w:outlineLvl w:val="2"/>
        <w:rPr>
          <w:b/>
          <w:bCs/>
        </w:rPr>
      </w:pPr>
      <w:r>
        <w:rPr>
          <w:b/>
          <w:bCs/>
        </w:rPr>
        <w:t>Исчерпывающий перечень документов, необходимых</w:t>
      </w:r>
    </w:p>
    <w:p>
      <w:pPr>
        <w:widowControl w:val="0"/>
        <w:autoSpaceDE w:val="0"/>
        <w:autoSpaceDN w:val="0"/>
        <w:adjustRightInd w:val="0"/>
        <w:jc w:val="center"/>
        <w:rPr>
          <w:b/>
          <w:bCs/>
        </w:rPr>
      </w:pPr>
      <w:r>
        <w:rPr>
          <w:b/>
          <w:bCs/>
        </w:rPr>
        <w:t>в соответствии с законодательными и иными нормативными</w:t>
      </w:r>
    </w:p>
    <w:p>
      <w:pPr>
        <w:widowControl w:val="0"/>
        <w:autoSpaceDE w:val="0"/>
        <w:autoSpaceDN w:val="0"/>
        <w:adjustRightInd w:val="0"/>
        <w:jc w:val="center"/>
        <w:rPr>
          <w:b/>
          <w:bCs/>
        </w:rPr>
      </w:pPr>
      <w:r>
        <w:rPr>
          <w:b/>
          <w:bCs/>
        </w:rPr>
        <w:t>правовыми актами для предоставления муниципальной услуги</w:t>
      </w:r>
    </w:p>
    <w:p>
      <w:pPr>
        <w:widowControl w:val="0"/>
        <w:autoSpaceDE w:val="0"/>
        <w:autoSpaceDN w:val="0"/>
        <w:adjustRightInd w:val="0"/>
        <w:jc w:val="center"/>
        <w:rPr>
          <w:b/>
          <w:bCs/>
        </w:rPr>
      </w:pPr>
      <w:r>
        <w:rPr>
          <w:b/>
          <w:bCs/>
        </w:rPr>
        <w:t>и услуг, которые являются необходимыми и обязательными</w:t>
      </w:r>
    </w:p>
    <w:p>
      <w:pPr>
        <w:widowControl w:val="0"/>
        <w:autoSpaceDE w:val="0"/>
        <w:autoSpaceDN w:val="0"/>
        <w:adjustRightInd w:val="0"/>
        <w:jc w:val="center"/>
        <w:rPr>
          <w:b/>
          <w:bCs/>
        </w:rPr>
      </w:pPr>
      <w:r>
        <w:rPr>
          <w:b/>
          <w:bCs/>
        </w:rPr>
        <w:t>для предоставления муниципальной услуги</w:t>
      </w:r>
    </w:p>
    <w:p>
      <w:pPr>
        <w:kinsoku w:val="0"/>
        <w:overflowPunct w:val="0"/>
        <w:autoSpaceDE w:val="0"/>
        <w:autoSpaceDN w:val="0"/>
        <w:adjustRightInd w:val="0"/>
        <w:rPr>
          <w:b/>
          <w:bCs/>
        </w:rPr>
      </w:pPr>
    </w:p>
    <w:p>
      <w:pPr>
        <w:pStyle w:val="102"/>
        <w:numPr>
          <w:ilvl w:val="1"/>
          <w:numId w:val="8"/>
        </w:numPr>
        <w:tabs>
          <w:tab w:val="left" w:pos="993"/>
          <w:tab w:val="left" w:pos="1230"/>
        </w:tabs>
        <w:kinsoku w:val="0"/>
        <w:overflowPunct w:val="0"/>
        <w:autoSpaceDE w:val="0"/>
        <w:autoSpaceDN w:val="0"/>
        <w:adjustRightInd w:val="0"/>
        <w:ind w:left="0" w:right="112" w:firstLine="567"/>
        <w:jc w:val="both"/>
      </w:pPr>
      <w:r>
        <w:t>Исчерпывающий перечень документов, необходимых в соответствии с законодательными и иными нормативными правовыми актами для принятия решения о выдаче разрешения на установку и эксплуатацию рекламной конструкции, которые заявитель (представитель) должен представить самостоятельно:</w:t>
      </w:r>
    </w:p>
    <w:p>
      <w:pPr>
        <w:pStyle w:val="102"/>
        <w:numPr>
          <w:ilvl w:val="0"/>
          <w:numId w:val="10"/>
        </w:numPr>
        <w:tabs>
          <w:tab w:val="left" w:pos="993"/>
          <w:tab w:val="left" w:pos="1276"/>
        </w:tabs>
        <w:kinsoku w:val="0"/>
        <w:overflowPunct w:val="0"/>
        <w:autoSpaceDE w:val="0"/>
        <w:autoSpaceDN w:val="0"/>
        <w:adjustRightInd w:val="0"/>
        <w:ind w:left="0" w:firstLine="567"/>
        <w:jc w:val="both"/>
      </w:pPr>
      <w:r>
        <w:t>заявление о предоставлении муниципальной</w:t>
      </w:r>
      <w:r>
        <w:rPr>
          <w:spacing w:val="5"/>
        </w:rPr>
        <w:t xml:space="preserve"> </w:t>
      </w:r>
      <w:r>
        <w:t>услуги;</w:t>
      </w:r>
    </w:p>
    <w:p>
      <w:pPr>
        <w:pStyle w:val="102"/>
        <w:numPr>
          <w:ilvl w:val="0"/>
          <w:numId w:val="10"/>
        </w:numPr>
        <w:tabs>
          <w:tab w:val="left" w:pos="993"/>
          <w:tab w:val="left" w:pos="1276"/>
          <w:tab w:val="left" w:pos="1425"/>
        </w:tabs>
        <w:kinsoku w:val="0"/>
        <w:overflowPunct w:val="0"/>
        <w:autoSpaceDE w:val="0"/>
        <w:autoSpaceDN w:val="0"/>
        <w:adjustRightInd w:val="0"/>
        <w:ind w:left="0" w:right="115" w:firstLine="567"/>
        <w:jc w:val="both"/>
      </w:pPr>
      <w:r>
        <w:t>правоустанавливающие документы на земельный участок, на объект недвижимости, права на которые не зарегистрированы в Едином государственном реестре</w:t>
      </w:r>
      <w:r>
        <w:rPr>
          <w:spacing w:val="-2"/>
        </w:rPr>
        <w:t xml:space="preserve"> </w:t>
      </w:r>
      <w:r>
        <w:t>недвижимости;</w:t>
      </w:r>
    </w:p>
    <w:p>
      <w:pPr>
        <w:pStyle w:val="102"/>
        <w:numPr>
          <w:ilvl w:val="0"/>
          <w:numId w:val="10"/>
        </w:numPr>
        <w:tabs>
          <w:tab w:val="left" w:pos="993"/>
          <w:tab w:val="left" w:pos="1276"/>
          <w:tab w:val="left" w:pos="1425"/>
        </w:tabs>
        <w:kinsoku w:val="0"/>
        <w:overflowPunct w:val="0"/>
        <w:autoSpaceDE w:val="0"/>
        <w:autoSpaceDN w:val="0"/>
        <w:adjustRightInd w:val="0"/>
        <w:ind w:left="0" w:right="115" w:firstLine="567"/>
        <w:jc w:val="both"/>
      </w:pPr>
      <w:r>
        <w:t>паспорт гражданина Российской Федерации либо иной документ, удостоверяющего личность, в соответствии с законодательством Российской Федерации.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102"/>
        <w:numPr>
          <w:ilvl w:val="0"/>
          <w:numId w:val="10"/>
        </w:numPr>
        <w:tabs>
          <w:tab w:val="left" w:pos="993"/>
          <w:tab w:val="left" w:pos="1276"/>
          <w:tab w:val="left" w:pos="1425"/>
        </w:tabs>
        <w:kinsoku w:val="0"/>
        <w:overflowPunct w:val="0"/>
        <w:autoSpaceDE w:val="0"/>
        <w:autoSpaceDN w:val="0"/>
        <w:adjustRightInd w:val="0"/>
        <w:ind w:left="0" w:right="115" w:firstLine="567"/>
        <w:jc w:val="both"/>
      </w:pPr>
      <w:r>
        <w:t>документ, подтверждающий полномочия представителя заявителя (в случае, если от имени заявителя обращается представитель</w:t>
      </w:r>
      <w:r>
        <w:rPr>
          <w:spacing w:val="-4"/>
        </w:rPr>
        <w:t xml:space="preserve"> </w:t>
      </w:r>
      <w:r>
        <w:t>заявителя).</w:t>
      </w:r>
    </w:p>
    <w:p>
      <w:pPr>
        <w:pStyle w:val="102"/>
        <w:numPr>
          <w:ilvl w:val="1"/>
          <w:numId w:val="8"/>
        </w:numPr>
        <w:tabs>
          <w:tab w:val="left" w:pos="1230"/>
        </w:tabs>
        <w:kinsoku w:val="0"/>
        <w:overflowPunct w:val="0"/>
        <w:autoSpaceDE w:val="0"/>
        <w:autoSpaceDN w:val="0"/>
        <w:adjustRightInd w:val="0"/>
        <w:ind w:left="0" w:right="107" w:firstLine="567"/>
        <w:jc w:val="both"/>
      </w:pPr>
      <w: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w:t>
      </w:r>
      <w:r>
        <w:rPr>
          <w:spacing w:val="-4"/>
        </w:rPr>
        <w:t xml:space="preserve"> </w:t>
      </w:r>
      <w:r>
        <w:t>взаимодействия:</w:t>
      </w:r>
    </w:p>
    <w:p>
      <w:pPr>
        <w:pStyle w:val="102"/>
        <w:numPr>
          <w:ilvl w:val="0"/>
          <w:numId w:val="11"/>
        </w:numPr>
        <w:tabs>
          <w:tab w:val="left" w:pos="993"/>
          <w:tab w:val="left" w:pos="1441"/>
        </w:tabs>
        <w:kinsoku w:val="0"/>
        <w:overflowPunct w:val="0"/>
        <w:autoSpaceDE w:val="0"/>
        <w:autoSpaceDN w:val="0"/>
        <w:adjustRightInd w:val="0"/>
        <w:ind w:left="0" w:right="117" w:firstLine="567"/>
        <w:jc w:val="both"/>
      </w:pPr>
      <w:r>
        <w:t>выписка из Единого государственного реестра юридических лиц (в случае если заявителем является юридическое</w:t>
      </w:r>
      <w:r>
        <w:rPr>
          <w:spacing w:val="-6"/>
        </w:rPr>
        <w:t xml:space="preserve"> </w:t>
      </w:r>
      <w:r>
        <w:t>лицо);</w:t>
      </w:r>
    </w:p>
    <w:p>
      <w:pPr>
        <w:pStyle w:val="102"/>
        <w:numPr>
          <w:ilvl w:val="0"/>
          <w:numId w:val="11"/>
        </w:numPr>
        <w:tabs>
          <w:tab w:val="left" w:pos="993"/>
          <w:tab w:val="left" w:pos="1441"/>
        </w:tabs>
        <w:kinsoku w:val="0"/>
        <w:overflowPunct w:val="0"/>
        <w:autoSpaceDE w:val="0"/>
        <w:autoSpaceDN w:val="0"/>
        <w:adjustRightInd w:val="0"/>
        <w:ind w:left="0" w:right="117" w:firstLine="567"/>
        <w:jc w:val="both"/>
      </w:pPr>
      <w:r>
        <w:t>правоустанавливающие документы на земельный участок, на объект недвижимости, права на которые зарегистрированы в Едином государственном реестре</w:t>
      </w:r>
      <w:r>
        <w:rPr>
          <w:spacing w:val="-2"/>
        </w:rPr>
        <w:t xml:space="preserve"> </w:t>
      </w:r>
      <w:r>
        <w:t>недвижимости.</w:t>
      </w:r>
    </w:p>
    <w:p>
      <w:pPr>
        <w:kinsoku w:val="0"/>
        <w:overflowPunct w:val="0"/>
        <w:autoSpaceDE w:val="0"/>
        <w:autoSpaceDN w:val="0"/>
        <w:adjustRightInd w:val="0"/>
        <w:ind w:right="117" w:firstLine="708"/>
        <w:jc w:val="both"/>
      </w:pPr>
      <w:r>
        <w:t>Указанные документы могут быть представлены заявителем (представителем) по собственной инициативе.</w:t>
      </w:r>
    </w:p>
    <w:p>
      <w:pPr>
        <w:kinsoku w:val="0"/>
        <w:overflowPunct w:val="0"/>
        <w:autoSpaceDE w:val="0"/>
        <w:autoSpaceDN w:val="0"/>
        <w:adjustRightInd w:val="0"/>
        <w:ind w:right="112" w:firstLine="708"/>
        <w:jc w:val="both"/>
      </w:pPr>
      <w:r>
        <w:t>Непредставление заявителем (представителем)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pPr>
        <w:pStyle w:val="102"/>
        <w:numPr>
          <w:ilvl w:val="1"/>
          <w:numId w:val="8"/>
        </w:numPr>
        <w:tabs>
          <w:tab w:val="left" w:pos="1134"/>
          <w:tab w:val="left" w:pos="1509"/>
        </w:tabs>
        <w:kinsoku w:val="0"/>
        <w:overflowPunct w:val="0"/>
        <w:autoSpaceDE w:val="0"/>
        <w:autoSpaceDN w:val="0"/>
        <w:adjustRightInd w:val="0"/>
        <w:ind w:left="0" w:right="113" w:firstLine="709"/>
        <w:jc w:val="both"/>
      </w:pPr>
      <w:r>
        <w:t xml:space="preserve"> Сведения, предусмотренные подпунктом 1 пункта 2.8. Административного регламента предоставляются Федеральной налоговой службой</w:t>
      </w:r>
      <w:r>
        <w:rPr>
          <w:spacing w:val="1"/>
        </w:rPr>
        <w:t xml:space="preserve"> </w:t>
      </w:r>
      <w:r>
        <w:t>России.</w:t>
      </w:r>
    </w:p>
    <w:p>
      <w:pPr>
        <w:kinsoku w:val="0"/>
        <w:overflowPunct w:val="0"/>
        <w:autoSpaceDE w:val="0"/>
        <w:autoSpaceDN w:val="0"/>
        <w:adjustRightInd w:val="0"/>
        <w:ind w:right="109" w:firstLine="708"/>
        <w:jc w:val="both"/>
      </w:pPr>
      <w:r>
        <w:t>Сведения, предусмотренные подпунктом 2 пункта 2.8. Административного регламента, предоставляются Управлением Росреестра за плату при личном обращении заявителя (представителя) или при обращении в электронной</w:t>
      </w:r>
      <w:r>
        <w:rPr>
          <w:spacing w:val="-1"/>
        </w:rPr>
        <w:t xml:space="preserve"> </w:t>
      </w:r>
      <w:r>
        <w:t>форме.</w:t>
      </w:r>
    </w:p>
    <w:p>
      <w:pPr>
        <w:pStyle w:val="102"/>
        <w:numPr>
          <w:ilvl w:val="1"/>
          <w:numId w:val="8"/>
        </w:numPr>
        <w:tabs>
          <w:tab w:val="left" w:pos="1413"/>
        </w:tabs>
        <w:kinsoku w:val="0"/>
        <w:overflowPunct w:val="0"/>
        <w:autoSpaceDE w:val="0"/>
        <w:autoSpaceDN w:val="0"/>
        <w:adjustRightInd w:val="0"/>
        <w:ind w:left="0" w:right="112" w:firstLine="709"/>
        <w:jc w:val="both"/>
      </w:pPr>
      <w:r>
        <w:t>Требования к документам, необходимым для предоставления муниципальной</w:t>
      </w:r>
      <w:r>
        <w:rPr>
          <w:spacing w:val="3"/>
        </w:rPr>
        <w:t xml:space="preserve"> </w:t>
      </w:r>
      <w:r>
        <w:t>услуги.</w:t>
      </w:r>
    </w:p>
    <w:p>
      <w:pPr>
        <w:kinsoku w:val="0"/>
        <w:overflowPunct w:val="0"/>
        <w:autoSpaceDE w:val="0"/>
        <w:autoSpaceDN w:val="0"/>
        <w:adjustRightInd w:val="0"/>
        <w:ind w:right="109" w:firstLine="708"/>
        <w:jc w:val="both"/>
      </w:pPr>
      <w:r>
        <w:t>Заявление о предоставлении муниципальной услуги, представляется в свободной форме либо по рекомендуемой форме, приведенной в приложении 1 к Административному регламенту.</w:t>
      </w:r>
    </w:p>
    <w:p>
      <w:pPr>
        <w:kinsoku w:val="0"/>
        <w:overflowPunct w:val="0"/>
        <w:autoSpaceDE w:val="0"/>
        <w:autoSpaceDN w:val="0"/>
        <w:adjustRightInd w:val="0"/>
        <w:ind w:right="106" w:firstLine="708"/>
        <w:jc w:val="both"/>
      </w:pPr>
      <w:r>
        <w:t>Документы, представляемые заявителем (представителем) в целях предоставления муниципальной</w:t>
      </w:r>
      <w:r>
        <w:rPr>
          <w:spacing w:val="5"/>
        </w:rPr>
        <w:t xml:space="preserve"> </w:t>
      </w:r>
      <w:r>
        <w:t>услуги:</w:t>
      </w:r>
    </w:p>
    <w:p>
      <w:pPr>
        <w:numPr>
          <w:ilvl w:val="0"/>
          <w:numId w:val="9"/>
        </w:numPr>
        <w:tabs>
          <w:tab w:val="left" w:pos="978"/>
        </w:tabs>
        <w:kinsoku w:val="0"/>
        <w:overflowPunct w:val="0"/>
        <w:autoSpaceDE w:val="0"/>
        <w:autoSpaceDN w:val="0"/>
        <w:adjustRightInd w:val="0"/>
        <w:ind w:left="0" w:right="113" w:firstLine="426"/>
        <w:jc w:val="both"/>
      </w:pPr>
      <w:r>
        <w:t>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w:t>
      </w:r>
      <w:r>
        <w:rPr>
          <w:spacing w:val="5"/>
        </w:rPr>
        <w:t xml:space="preserve"> </w:t>
      </w:r>
      <w:r>
        <w:t>услуги;</w:t>
      </w:r>
    </w:p>
    <w:p>
      <w:pPr>
        <w:numPr>
          <w:ilvl w:val="0"/>
          <w:numId w:val="9"/>
        </w:numPr>
        <w:tabs>
          <w:tab w:val="left" w:pos="1031"/>
        </w:tabs>
        <w:kinsoku w:val="0"/>
        <w:overflowPunct w:val="0"/>
        <w:autoSpaceDE w:val="0"/>
        <w:autoSpaceDN w:val="0"/>
        <w:adjustRightInd w:val="0"/>
        <w:ind w:left="0" w:right="114" w:firstLine="426"/>
        <w:jc w:val="both"/>
      </w:pPr>
      <w:r>
        <w:t>тексты документов должны быть написаны разборчиво, наименования юридических лиц должны быть написаны без сокращения, с указанием их мест нахождения. Фамилии, имена и отчества (при наличии) физических лиц, адреса их мест жительства должны быть написаны</w:t>
      </w:r>
      <w:r>
        <w:rPr>
          <w:spacing w:val="-5"/>
        </w:rPr>
        <w:t xml:space="preserve"> </w:t>
      </w:r>
      <w:r>
        <w:t>полностью.</w:t>
      </w:r>
    </w:p>
    <w:p>
      <w:pPr>
        <w:kinsoku w:val="0"/>
        <w:overflowPunct w:val="0"/>
        <w:autoSpaceDE w:val="0"/>
        <w:autoSpaceDN w:val="0"/>
        <w:adjustRightInd w:val="0"/>
        <w:ind w:right="115" w:firstLine="708"/>
        <w:jc w:val="both"/>
      </w:pPr>
      <w:r>
        <w:t>В заявлении о предоставлении муниципальной услуги заявитель (представитель) указывает способ выдачи (направления) ему документов, являющихся результатом предоставления муниципальной услуги.</w:t>
      </w:r>
    </w:p>
    <w:p>
      <w:pPr>
        <w:pStyle w:val="102"/>
        <w:numPr>
          <w:ilvl w:val="1"/>
          <w:numId w:val="8"/>
        </w:numPr>
        <w:tabs>
          <w:tab w:val="left" w:pos="1427"/>
        </w:tabs>
        <w:kinsoku w:val="0"/>
        <w:overflowPunct w:val="0"/>
        <w:autoSpaceDE w:val="0"/>
        <w:autoSpaceDN w:val="0"/>
        <w:adjustRightInd w:val="0"/>
        <w:ind w:left="0" w:right="115" w:firstLine="709"/>
        <w:jc w:val="both"/>
      </w:pPr>
      <w:r>
        <w:t>Способы получения заявителем (представителем) документов, необходимых для предоставления муниципальной</w:t>
      </w:r>
      <w:r>
        <w:rPr>
          <w:spacing w:val="5"/>
        </w:rPr>
        <w:t xml:space="preserve"> </w:t>
      </w:r>
      <w:r>
        <w:t>услуги.</w:t>
      </w:r>
    </w:p>
    <w:p>
      <w:pPr>
        <w:kinsoku w:val="0"/>
        <w:overflowPunct w:val="0"/>
        <w:autoSpaceDE w:val="0"/>
        <w:autoSpaceDN w:val="0"/>
        <w:adjustRightInd w:val="0"/>
        <w:ind w:right="116" w:firstLine="708"/>
        <w:jc w:val="both"/>
      </w:pPr>
      <w:r>
        <w:t>Форму заявления о предоставлении муниципальной услуги заявитель (представитель) может получить:</w:t>
      </w:r>
    </w:p>
    <w:p>
      <w:pPr>
        <w:numPr>
          <w:ilvl w:val="0"/>
          <w:numId w:val="9"/>
        </w:numPr>
        <w:tabs>
          <w:tab w:val="left" w:pos="1067"/>
        </w:tabs>
        <w:kinsoku w:val="0"/>
        <w:overflowPunct w:val="0"/>
        <w:autoSpaceDE w:val="0"/>
        <w:autoSpaceDN w:val="0"/>
        <w:adjustRightInd w:val="0"/>
        <w:ind w:left="0" w:right="116" w:firstLine="709"/>
      </w:pPr>
      <w:r>
        <w:t>на информационном стенде в месте предоставления муниципальной услуги;</w:t>
      </w:r>
    </w:p>
    <w:p>
      <w:pPr>
        <w:numPr>
          <w:ilvl w:val="0"/>
          <w:numId w:val="9"/>
        </w:numPr>
        <w:tabs>
          <w:tab w:val="left" w:pos="964"/>
        </w:tabs>
        <w:kinsoku w:val="0"/>
        <w:overflowPunct w:val="0"/>
        <w:autoSpaceDE w:val="0"/>
        <w:autoSpaceDN w:val="0"/>
        <w:adjustRightInd w:val="0"/>
        <w:ind w:left="0" w:firstLine="709"/>
      </w:pPr>
      <w:r>
        <w:t>у работника уполномоченного органа,</w:t>
      </w:r>
      <w:r>
        <w:rPr>
          <w:spacing w:val="-1"/>
        </w:rPr>
        <w:t xml:space="preserve"> </w:t>
      </w:r>
      <w:r>
        <w:t>МФЦ;</w:t>
      </w:r>
    </w:p>
    <w:p>
      <w:pPr>
        <w:numPr>
          <w:ilvl w:val="0"/>
          <w:numId w:val="9"/>
        </w:numPr>
        <w:tabs>
          <w:tab w:val="left" w:pos="962"/>
        </w:tabs>
        <w:kinsoku w:val="0"/>
        <w:overflowPunct w:val="0"/>
        <w:autoSpaceDE w:val="0"/>
        <w:autoSpaceDN w:val="0"/>
        <w:adjustRightInd w:val="0"/>
        <w:ind w:left="0" w:firstLine="709"/>
      </w:pPr>
      <w:r>
        <w:t>посредством сети «Интернет» на официальном сайте, Едином</w:t>
      </w:r>
      <w:r>
        <w:rPr>
          <w:spacing w:val="-17"/>
        </w:rPr>
        <w:t xml:space="preserve"> </w:t>
      </w:r>
      <w:r>
        <w:t>портале.</w:t>
      </w:r>
    </w:p>
    <w:p>
      <w:pPr>
        <w:pStyle w:val="102"/>
        <w:numPr>
          <w:ilvl w:val="1"/>
          <w:numId w:val="8"/>
        </w:numPr>
        <w:kinsoku w:val="0"/>
        <w:overflowPunct w:val="0"/>
        <w:autoSpaceDE w:val="0"/>
        <w:autoSpaceDN w:val="0"/>
        <w:adjustRightInd w:val="0"/>
        <w:ind w:left="0" w:right="113" w:firstLine="709"/>
        <w:jc w:val="both"/>
      </w:pPr>
      <w:r>
        <w:t>Способы направления в уполномоченный орган документов, необходимых для предоставления муниципальной услуги.</w:t>
      </w:r>
    </w:p>
    <w:p>
      <w:pPr>
        <w:kinsoku w:val="0"/>
        <w:overflowPunct w:val="0"/>
        <w:autoSpaceDE w:val="0"/>
        <w:autoSpaceDN w:val="0"/>
        <w:adjustRightInd w:val="0"/>
        <w:ind w:right="113" w:firstLine="708"/>
        <w:jc w:val="both"/>
      </w:pPr>
      <w:r>
        <w:t>По выбору заявителя заявление представляется в уполномоченный орган одним из следующих способов:</w:t>
      </w:r>
    </w:p>
    <w:p>
      <w:pPr>
        <w:kinsoku w:val="0"/>
        <w:overflowPunct w:val="0"/>
        <w:autoSpaceDE w:val="0"/>
        <w:autoSpaceDN w:val="0"/>
        <w:adjustRightInd w:val="0"/>
        <w:ind w:right="113" w:firstLine="708"/>
        <w:jc w:val="both"/>
      </w:pPr>
      <w:r>
        <w:t>- при личном обращении в уполномоченный орган или МФЦ;</w:t>
      </w:r>
    </w:p>
    <w:p>
      <w:pPr>
        <w:kinsoku w:val="0"/>
        <w:overflowPunct w:val="0"/>
        <w:autoSpaceDE w:val="0"/>
        <w:autoSpaceDN w:val="0"/>
        <w:adjustRightInd w:val="0"/>
        <w:ind w:right="113" w:firstLine="708"/>
        <w:jc w:val="both"/>
      </w:pPr>
      <w:r>
        <w:t>- через операторов почтовой связи общего пользования заказным письмом с уведомлением о вручении;</w:t>
      </w:r>
    </w:p>
    <w:p>
      <w:pPr>
        <w:kinsoku w:val="0"/>
        <w:overflowPunct w:val="0"/>
        <w:autoSpaceDE w:val="0"/>
        <w:autoSpaceDN w:val="0"/>
        <w:adjustRightInd w:val="0"/>
        <w:ind w:right="113" w:firstLine="708"/>
        <w:jc w:val="both"/>
      </w:pPr>
      <w: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уполномоченного органа или электронной информационной системы, в том числе с использованием функционала официального сайта или иным способом с использованием сети «Интернет»;</w:t>
      </w:r>
    </w:p>
    <w:p>
      <w:pPr>
        <w:kinsoku w:val="0"/>
        <w:overflowPunct w:val="0"/>
        <w:autoSpaceDE w:val="0"/>
        <w:autoSpaceDN w:val="0"/>
        <w:adjustRightInd w:val="0"/>
        <w:ind w:right="113" w:firstLine="708"/>
        <w:jc w:val="both"/>
      </w:pPr>
      <w:r>
        <w:t xml:space="preserve">- с использованием функционала (сервисов) Единого портала. </w:t>
      </w:r>
    </w:p>
    <w:p>
      <w:pPr>
        <w:kinsoku w:val="0"/>
        <w:overflowPunct w:val="0"/>
        <w:autoSpaceDE w:val="0"/>
        <w:autoSpaceDN w:val="0"/>
        <w:adjustRightInd w:val="0"/>
        <w:ind w:right="113" w:firstLine="708"/>
        <w:jc w:val="both"/>
      </w:pPr>
      <w:r>
        <w:t>2.13. В соответствии с пунктами 1, 2, 4, 5 части 1 статьи 7 Федерального закона № 210-ФЗ запрещается требовать от заявителей:</w:t>
      </w:r>
    </w:p>
    <w:p>
      <w:pPr>
        <w:kinsoku w:val="0"/>
        <w:overflowPunct w:val="0"/>
        <w:autoSpaceDE w:val="0"/>
        <w:autoSpaceDN w:val="0"/>
        <w:adjustRightInd w:val="0"/>
        <w:ind w:right="113" w:firstLine="708"/>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kinsoku w:val="0"/>
        <w:overflowPunct w:val="0"/>
        <w:autoSpaceDE w:val="0"/>
        <w:autoSpaceDN w:val="0"/>
        <w:adjustRightInd w:val="0"/>
        <w:ind w:right="113" w:firstLine="708"/>
        <w:jc w:val="both"/>
      </w:pPr>
      <w: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kinsoku w:val="0"/>
        <w:overflowPunct w:val="0"/>
        <w:autoSpaceDE w:val="0"/>
        <w:autoSpaceDN w:val="0"/>
        <w:adjustRightInd w:val="0"/>
        <w:ind w:right="113" w:firstLine="708"/>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«а»-«г» пункта 4 части 1 статьи 7 Федерального закона № 210-ФЗ;</w:t>
      </w:r>
    </w:p>
    <w:p>
      <w:pPr>
        <w:kinsoku w:val="0"/>
        <w:overflowPunct w:val="0"/>
        <w:autoSpaceDE w:val="0"/>
        <w:autoSpaceDN w:val="0"/>
        <w:adjustRightInd w:val="0"/>
        <w:ind w:right="113" w:firstLine="708"/>
        <w:jc w:val="both"/>
      </w:pPr>
      <w: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pPr>
        <w:kinsoku w:val="0"/>
        <w:overflowPunct w:val="0"/>
        <w:autoSpaceDE w:val="0"/>
        <w:autoSpaceDN w:val="0"/>
        <w:adjustRightInd w:val="0"/>
      </w:pPr>
    </w:p>
    <w:p>
      <w:pPr>
        <w:pStyle w:val="77"/>
        <w:jc w:val="center"/>
        <w:outlineLvl w:val="2"/>
      </w:pPr>
      <w:r>
        <w:t>Исчерпывающий перечень оснований для отказа в приеме</w:t>
      </w:r>
    </w:p>
    <w:p>
      <w:pPr>
        <w:pStyle w:val="77"/>
        <w:jc w:val="center"/>
      </w:pPr>
      <w:r>
        <w:t>документов, необходимых для предоставления муниципальной услуги</w:t>
      </w:r>
    </w:p>
    <w:p>
      <w:pPr>
        <w:pStyle w:val="60"/>
        <w:ind w:firstLine="540"/>
        <w:jc w:val="both"/>
        <w:rPr>
          <w:rFonts w:ascii="Times New Roman" w:hAnsi="Times New Roman" w:cs="Times New Roman"/>
          <w:sz w:val="24"/>
          <w:szCs w:val="24"/>
        </w:rPr>
      </w:pPr>
    </w:p>
    <w:p>
      <w:pPr>
        <w:pStyle w:val="60"/>
        <w:ind w:firstLine="540"/>
        <w:jc w:val="both"/>
        <w:rPr>
          <w:rFonts w:ascii="Times New Roman" w:hAnsi="Times New Roman" w:cs="Times New Roman"/>
          <w:sz w:val="24"/>
          <w:szCs w:val="24"/>
        </w:rPr>
      </w:pPr>
      <w:r>
        <w:rPr>
          <w:rFonts w:ascii="Times New Roman" w:hAnsi="Times New Roman" w:cs="Times New Roman"/>
          <w:sz w:val="24"/>
          <w:szCs w:val="24"/>
        </w:rPr>
        <w:t>2.14.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pPr>
        <w:pStyle w:val="60"/>
        <w:ind w:firstLine="540"/>
        <w:jc w:val="both"/>
        <w:rPr>
          <w:rFonts w:ascii="Times New Roman" w:hAnsi="Times New Roman" w:cs="Times New Roman"/>
          <w:sz w:val="24"/>
          <w:szCs w:val="24"/>
        </w:rPr>
      </w:pPr>
    </w:p>
    <w:p>
      <w:pPr>
        <w:pStyle w:val="77"/>
        <w:jc w:val="center"/>
        <w:outlineLvl w:val="2"/>
      </w:pPr>
      <w:r>
        <w:t>Исчерпывающий перечень оснований для приостановления или</w:t>
      </w:r>
    </w:p>
    <w:p>
      <w:pPr>
        <w:pStyle w:val="77"/>
        <w:jc w:val="center"/>
      </w:pPr>
      <w:r>
        <w:t>отказа в предоставлении муниципальной услуги</w:t>
      </w:r>
    </w:p>
    <w:p>
      <w:pPr>
        <w:pStyle w:val="60"/>
        <w:ind w:firstLine="540"/>
        <w:jc w:val="both"/>
        <w:rPr>
          <w:rFonts w:ascii="Times New Roman" w:hAnsi="Times New Roman" w:cs="Times New Roman"/>
          <w:sz w:val="24"/>
          <w:szCs w:val="24"/>
        </w:rPr>
      </w:pPr>
    </w:p>
    <w:p>
      <w:pPr>
        <w:pStyle w:val="60"/>
        <w:ind w:firstLine="540"/>
        <w:jc w:val="both"/>
        <w:rPr>
          <w:rFonts w:ascii="Times New Roman" w:hAnsi="Times New Roman" w:cs="Times New Roman"/>
          <w:sz w:val="24"/>
          <w:szCs w:val="24"/>
        </w:rPr>
      </w:pPr>
      <w:r>
        <w:rPr>
          <w:rFonts w:ascii="Times New Roman" w:hAnsi="Times New Roman" w:cs="Times New Roman"/>
          <w:sz w:val="24"/>
          <w:szCs w:val="24"/>
        </w:rPr>
        <w:t>2.15.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pPr>
        <w:pStyle w:val="102"/>
        <w:numPr>
          <w:ilvl w:val="1"/>
          <w:numId w:val="12"/>
        </w:numPr>
        <w:tabs>
          <w:tab w:val="left" w:pos="1199"/>
        </w:tabs>
        <w:kinsoku w:val="0"/>
        <w:overflowPunct w:val="0"/>
        <w:autoSpaceDE w:val="0"/>
        <w:autoSpaceDN w:val="0"/>
        <w:adjustRightInd w:val="0"/>
        <w:ind w:left="0" w:firstLine="567"/>
        <w:jc w:val="both"/>
      </w:pPr>
      <w:r>
        <w:t>Основания для отказа в предоставлении муниципальной</w:t>
      </w:r>
      <w:r>
        <w:rPr>
          <w:spacing w:val="-10"/>
        </w:rPr>
        <w:t xml:space="preserve"> </w:t>
      </w:r>
      <w:r>
        <w:t>услуги:</w:t>
      </w:r>
    </w:p>
    <w:p>
      <w:pPr>
        <w:numPr>
          <w:ilvl w:val="0"/>
          <w:numId w:val="13"/>
        </w:numPr>
        <w:tabs>
          <w:tab w:val="left" w:pos="1048"/>
        </w:tabs>
        <w:kinsoku w:val="0"/>
        <w:overflowPunct w:val="0"/>
        <w:autoSpaceDE w:val="0"/>
        <w:autoSpaceDN w:val="0"/>
        <w:adjustRightInd w:val="0"/>
        <w:ind w:left="0" w:right="115" w:firstLine="567"/>
        <w:jc w:val="both"/>
      </w:pPr>
      <w:r>
        <w:t>непредставление документов, обязанность по представлению которых возложена на</w:t>
      </w:r>
      <w:r>
        <w:rPr>
          <w:spacing w:val="-3"/>
        </w:rPr>
        <w:t xml:space="preserve"> </w:t>
      </w:r>
      <w:r>
        <w:t>заявителя;</w:t>
      </w:r>
    </w:p>
    <w:p>
      <w:pPr>
        <w:numPr>
          <w:ilvl w:val="0"/>
          <w:numId w:val="13"/>
        </w:numPr>
        <w:tabs>
          <w:tab w:val="left" w:pos="1067"/>
        </w:tabs>
        <w:kinsoku w:val="0"/>
        <w:overflowPunct w:val="0"/>
        <w:autoSpaceDE w:val="0"/>
        <w:autoSpaceDN w:val="0"/>
        <w:adjustRightInd w:val="0"/>
        <w:ind w:left="0" w:right="115" w:firstLine="567"/>
        <w:jc w:val="both"/>
      </w:pPr>
      <w:r>
        <w:t>подготовленные Комиссией по подготовке Правил землепользования и застройки муниципального образования сельское поселение Унъюган (далее – Комиссия), на основании заключения о результатах публичных слушаний или общественных обсуждений рекомендации об отказе в предоставлении разрешения на условно разрешенный вид</w:t>
      </w:r>
      <w:r>
        <w:rPr>
          <w:spacing w:val="-5"/>
        </w:rPr>
        <w:t xml:space="preserve"> </w:t>
      </w:r>
      <w:r>
        <w:t>использования;</w:t>
      </w:r>
    </w:p>
    <w:p>
      <w:pPr>
        <w:numPr>
          <w:ilvl w:val="0"/>
          <w:numId w:val="13"/>
        </w:numPr>
        <w:tabs>
          <w:tab w:val="left" w:pos="1108"/>
        </w:tabs>
        <w:kinsoku w:val="0"/>
        <w:overflowPunct w:val="0"/>
        <w:autoSpaceDE w:val="0"/>
        <w:autoSpaceDN w:val="0"/>
        <w:adjustRightInd w:val="0"/>
        <w:ind w:left="0" w:right="117" w:firstLine="567"/>
        <w:jc w:val="both"/>
      </w:pPr>
      <w:r>
        <w:t>отсутствие у заявителя права на земельный участок или объект капитального строительства.</w:t>
      </w:r>
    </w:p>
    <w:p>
      <w:pPr>
        <w:kinsoku w:val="0"/>
        <w:overflowPunct w:val="0"/>
        <w:autoSpaceDE w:val="0"/>
        <w:autoSpaceDN w:val="0"/>
        <w:adjustRightInd w:val="0"/>
      </w:pPr>
    </w:p>
    <w:p>
      <w:pPr>
        <w:kinsoku w:val="0"/>
        <w:overflowPunct w:val="0"/>
        <w:autoSpaceDE w:val="0"/>
        <w:autoSpaceDN w:val="0"/>
        <w:adjustRightInd w:val="0"/>
        <w:ind w:right="524"/>
        <w:jc w:val="center"/>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pPr>
        <w:kinsoku w:val="0"/>
        <w:overflowPunct w:val="0"/>
        <w:autoSpaceDE w:val="0"/>
        <w:autoSpaceDN w:val="0"/>
        <w:adjustRightInd w:val="0"/>
        <w:ind w:right="524"/>
        <w:jc w:val="center"/>
        <w:outlineLvl w:val="0"/>
        <w:rPr>
          <w:b/>
          <w:bCs/>
        </w:rPr>
      </w:pPr>
    </w:p>
    <w:p>
      <w:pPr>
        <w:pStyle w:val="102"/>
        <w:numPr>
          <w:ilvl w:val="1"/>
          <w:numId w:val="12"/>
        </w:numPr>
        <w:tabs>
          <w:tab w:val="left" w:pos="1204"/>
        </w:tabs>
        <w:kinsoku w:val="0"/>
        <w:overflowPunct w:val="0"/>
        <w:autoSpaceDE w:val="0"/>
        <w:autoSpaceDN w:val="0"/>
        <w:adjustRightInd w:val="0"/>
        <w:ind w:left="0" w:right="116" w:firstLine="567"/>
        <w:jc w:val="both"/>
      </w:pPr>
      <w:r>
        <w:t>Взимание государственной пошлины или иной платы за предоставление муниципальной услуги законодательством не</w:t>
      </w:r>
      <w:r>
        <w:rPr>
          <w:spacing w:val="-1"/>
        </w:rPr>
        <w:t xml:space="preserve"> </w:t>
      </w:r>
      <w:r>
        <w:t>предусмотрено.</w:t>
      </w:r>
    </w:p>
    <w:p>
      <w:pPr>
        <w:kinsoku w:val="0"/>
        <w:overflowPunct w:val="0"/>
        <w:autoSpaceDE w:val="0"/>
        <w:autoSpaceDN w:val="0"/>
        <w:adjustRightInd w:val="0"/>
        <w:ind w:right="109" w:firstLine="567"/>
        <w:jc w:val="both"/>
      </w:pPr>
      <w:r>
        <w:t>В соответствии с частью 10 статьи 39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kinsoku w:val="0"/>
        <w:overflowPunct w:val="0"/>
        <w:autoSpaceDE w:val="0"/>
        <w:autoSpaceDN w:val="0"/>
        <w:adjustRightInd w:val="0"/>
      </w:pPr>
    </w:p>
    <w:p>
      <w:pPr>
        <w:widowControl w:val="0"/>
        <w:autoSpaceDE w:val="0"/>
        <w:autoSpaceDN w:val="0"/>
        <w:adjustRightInd w:val="0"/>
        <w:jc w:val="center"/>
        <w:outlineLvl w:val="2"/>
        <w:rPr>
          <w:b/>
          <w:bCs/>
        </w:rPr>
      </w:pPr>
      <w:r>
        <w:rPr>
          <w:b/>
          <w:bCs/>
        </w:rPr>
        <w:t>Максимальный срок ожидания в очереди при подаче запроса</w:t>
      </w:r>
    </w:p>
    <w:p>
      <w:pPr>
        <w:widowControl w:val="0"/>
        <w:autoSpaceDE w:val="0"/>
        <w:autoSpaceDN w:val="0"/>
        <w:adjustRightInd w:val="0"/>
        <w:jc w:val="center"/>
        <w:rPr>
          <w:b/>
          <w:bCs/>
        </w:rPr>
      </w:pPr>
      <w:r>
        <w:rPr>
          <w:b/>
          <w:bCs/>
        </w:rPr>
        <w:t>о предоставлении муниципальной услуги и при получении</w:t>
      </w:r>
    </w:p>
    <w:p>
      <w:pPr>
        <w:widowControl w:val="0"/>
        <w:autoSpaceDE w:val="0"/>
        <w:autoSpaceDN w:val="0"/>
        <w:adjustRightInd w:val="0"/>
        <w:jc w:val="center"/>
        <w:rPr>
          <w:b/>
          <w:bCs/>
        </w:rPr>
      </w:pPr>
      <w:r>
        <w:rPr>
          <w:b/>
          <w:bCs/>
        </w:rPr>
        <w:t>результата предоставления муниципальной услуги</w:t>
      </w:r>
    </w:p>
    <w:p>
      <w:pPr>
        <w:widowControl w:val="0"/>
        <w:autoSpaceDE w:val="0"/>
        <w:autoSpaceDN w:val="0"/>
        <w:adjustRightInd w:val="0"/>
        <w:jc w:val="center"/>
      </w:pPr>
    </w:p>
    <w:p>
      <w:pPr>
        <w:widowControl w:val="0"/>
        <w:autoSpaceDE w:val="0"/>
        <w:autoSpaceDN w:val="0"/>
        <w:adjustRightInd w:val="0"/>
        <w:ind w:firstLine="540"/>
        <w:jc w:val="both"/>
      </w:pPr>
      <w: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Срок регистрации запроса заявителя о предоставлении</w:t>
      </w:r>
    </w:p>
    <w:p>
      <w:pPr>
        <w:widowControl w:val="0"/>
        <w:autoSpaceDE w:val="0"/>
        <w:autoSpaceDN w:val="0"/>
        <w:adjustRightInd w:val="0"/>
        <w:jc w:val="center"/>
        <w:rPr>
          <w:b/>
          <w:bCs/>
        </w:rPr>
      </w:pPr>
      <w:r>
        <w:rPr>
          <w:b/>
          <w:bCs/>
        </w:rPr>
        <w:t>муниципальной услуги</w:t>
      </w:r>
    </w:p>
    <w:p>
      <w:pPr>
        <w:kinsoku w:val="0"/>
        <w:overflowPunct w:val="0"/>
        <w:autoSpaceDE w:val="0"/>
        <w:autoSpaceDN w:val="0"/>
        <w:adjustRightInd w:val="0"/>
        <w:rPr>
          <w:b/>
          <w:bCs/>
        </w:rPr>
      </w:pPr>
    </w:p>
    <w:p>
      <w:pPr>
        <w:pStyle w:val="102"/>
        <w:numPr>
          <w:ilvl w:val="1"/>
          <w:numId w:val="14"/>
        </w:numPr>
        <w:tabs>
          <w:tab w:val="left" w:pos="1348"/>
        </w:tabs>
        <w:kinsoku w:val="0"/>
        <w:overflowPunct w:val="0"/>
        <w:autoSpaceDE w:val="0"/>
        <w:autoSpaceDN w:val="0"/>
        <w:adjustRightInd w:val="0"/>
        <w:ind w:left="0" w:right="112" w:firstLine="567"/>
        <w:jc w:val="both"/>
      </w:pPr>
      <w:r>
        <w:t>Регистрация заявления о предоставлении муниципальной услуги осуществляется не позднее одного рабочего дня, следующего за днем его получения. В случае представления заявления о предоставлении муниципальной услуги посредством Единого портала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w:t>
      </w:r>
      <w:r>
        <w:rPr>
          <w:spacing w:val="1"/>
        </w:rPr>
        <w:t xml:space="preserve"> </w:t>
      </w:r>
      <w:r>
        <w:t>заявления.</w:t>
      </w:r>
    </w:p>
    <w:p>
      <w:pPr>
        <w:kinsoku w:val="0"/>
        <w:overflowPunct w:val="0"/>
        <w:autoSpaceDE w:val="0"/>
        <w:autoSpaceDN w:val="0"/>
        <w:adjustRightInd w:val="0"/>
        <w:ind w:right="111" w:firstLine="567"/>
        <w:jc w:val="both"/>
      </w:pPr>
      <w:r>
        <w:t>В случае личного обращения заявителя с заявлением в уполномоченный орган, такое заявление подлежит обязательной регистрации в течение 15 минут.</w:t>
      </w:r>
    </w:p>
    <w:p>
      <w:pPr>
        <w:kinsoku w:val="0"/>
        <w:overflowPunct w:val="0"/>
        <w:autoSpaceDE w:val="0"/>
        <w:autoSpaceDN w:val="0"/>
        <w:adjustRightInd w:val="0"/>
        <w:ind w:right="114" w:firstLine="567"/>
        <w:jc w:val="both"/>
      </w:pPr>
      <w: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pPr>
        <w:kinsoku w:val="0"/>
        <w:overflowPunct w:val="0"/>
        <w:autoSpaceDE w:val="0"/>
        <w:autoSpaceDN w:val="0"/>
        <w:adjustRightInd w:val="0"/>
      </w:pPr>
    </w:p>
    <w:p>
      <w:pPr>
        <w:widowControl w:val="0"/>
        <w:autoSpaceDE w:val="0"/>
        <w:autoSpaceDN w:val="0"/>
        <w:adjustRightInd w:val="0"/>
        <w:jc w:val="center"/>
        <w:outlineLvl w:val="2"/>
        <w:rPr>
          <w:b/>
          <w:bCs/>
        </w:rPr>
      </w:pPr>
      <w:r>
        <w:rPr>
          <w:b/>
          <w:bCs/>
        </w:rPr>
        <w:t>Требования к помещениям, в которых предоставляется</w:t>
      </w:r>
    </w:p>
    <w:p>
      <w:pPr>
        <w:widowControl w:val="0"/>
        <w:autoSpaceDE w:val="0"/>
        <w:autoSpaceDN w:val="0"/>
        <w:adjustRightInd w:val="0"/>
        <w:jc w:val="center"/>
        <w:rPr>
          <w:b/>
          <w:bCs/>
        </w:rPr>
      </w:pPr>
      <w:r>
        <w:rPr>
          <w:b/>
          <w:bCs/>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widowControl w:val="0"/>
        <w:autoSpaceDE w:val="0"/>
        <w:autoSpaceDN w:val="0"/>
        <w:adjustRightInd w:val="0"/>
        <w:ind w:firstLine="540"/>
        <w:jc w:val="both"/>
      </w:pPr>
    </w:p>
    <w:p>
      <w:pPr>
        <w:widowControl w:val="0"/>
        <w:autoSpaceDE w:val="0"/>
        <w:autoSpaceDN w:val="0"/>
        <w:adjustRightInd w:val="0"/>
        <w:ind w:firstLine="540"/>
        <w:jc w:val="both"/>
      </w:pPr>
      <w:r>
        <w:t>2.20.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должно быть оборудовано отдельным входом для свободного доступа заявителей.</w:t>
      </w:r>
    </w:p>
    <w:p>
      <w:pPr>
        <w:widowControl w:val="0"/>
        <w:autoSpaceDE w:val="0"/>
        <w:autoSpaceDN w:val="0"/>
        <w:adjustRightInd w:val="0"/>
        <w:ind w:firstLine="540"/>
        <w:jc w:val="both"/>
      </w:pPr>
      <w: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widowControl w:val="0"/>
        <w:autoSpaceDE w:val="0"/>
        <w:autoSpaceDN w:val="0"/>
        <w:adjustRightInd w:val="0"/>
        <w:ind w:firstLine="540"/>
        <w:jc w:val="both"/>
      </w:pPr>
      <w:r>
        <w:t>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нормам охраны труда, а также требованиям Федерального закона от 24.11.1995 № 181-ФЗ «О социальной защите инвалидов в Российской Федерации» с целью обеспечения доступности инвалидов к получению муниципальной услуги.</w:t>
      </w:r>
    </w:p>
    <w:p>
      <w:pPr>
        <w:widowControl w:val="0"/>
        <w:autoSpaceDE w:val="0"/>
        <w:autoSpaceDN w:val="0"/>
        <w:adjustRightInd w:val="0"/>
        <w:ind w:firstLine="540"/>
        <w:jc w:val="both"/>
      </w:pPr>
      <w:r>
        <w:t>Помещения для предоставления муниципальной услуги размещаются преимущественно на нижних этажах зданий. Вход и выход из помещения для предоставления муниципальной услуги оборудуются: пандусами, расширенными проходами, тактильными полосами по путям движения, позволяющими обеспечить беспрепятственный доступ инвалидов; соответствующими указателями с автономными источниками бесперебойного питания; контрастной маркировкой ступеней по пути движения; информационной мнемосхемой (тактильной схемой движения); тактильными табличками с надписями, дублированными шрифтом Брайля. Лестницы, находящиеся по пути движения в помещение для предоставления муниципальной услуги оборудуются: тактильными полосами; контрастной маркировкой крайних ступеней; поручнями с двух сторон, с тактильными полосами, нанесенными на поручни, с тактильно-выпуклым шрифтом и шрифтом Брайля с указанием этажа; тактильными табличками с указанием этажей, дублированными шрифтом Брайля. Прием заявителей осуществляется в специально выделенных для предоставления муниципальной услуги помещениях обслуживания - местах предоставления муниципальной услуги.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pPr>
        <w:widowControl w:val="0"/>
        <w:autoSpaceDE w:val="0"/>
        <w:autoSpaceDN w:val="0"/>
        <w:adjustRightInd w:val="0"/>
        <w:ind w:firstLine="540"/>
        <w:jc w:val="both"/>
      </w:pPr>
      <w:r>
        <w:t>В случаях, если здание, в котором предоставляется муниципальная услуга, невозможно полностью приспособить с учетом потребностей инвалидов, уполномоченный орган принимает согласованные с общественным объединением инвалидов, осуществляющим свою деятельность на территории сельского поселения Унъюган, меры для обеспечения доступа инвалидов к месту предоставления услуги, либо обеспечивает предоставление необходимых услуг по месту жительства инвалида или в дистанционном режиме (по выбору заявителя).</w:t>
      </w:r>
    </w:p>
    <w:p>
      <w:pPr>
        <w:widowControl w:val="0"/>
        <w:autoSpaceDE w:val="0"/>
        <w:autoSpaceDN w:val="0"/>
        <w:adjustRightInd w:val="0"/>
        <w:ind w:firstLine="540"/>
        <w:jc w:val="both"/>
      </w:pPr>
      <w: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w:t>
      </w:r>
    </w:p>
    <w:p>
      <w:pPr>
        <w:widowControl w:val="0"/>
        <w:autoSpaceDE w:val="0"/>
        <w:autoSpaceDN w:val="0"/>
        <w:adjustRightInd w:val="0"/>
        <w:ind w:firstLine="540"/>
        <w:jc w:val="both"/>
      </w:pPr>
      <w: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pPr>
        <w:widowControl w:val="0"/>
        <w:autoSpaceDE w:val="0"/>
        <w:autoSpaceDN w:val="0"/>
        <w:adjustRightInd w:val="0"/>
        <w:ind w:firstLine="540"/>
        <w:jc w:val="both"/>
      </w:pPr>
      <w:r>
        <w:t>Каждое рабочее место специалиста, участвующего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 к печатающим и сканирующим устройствам, позволяющим организовать предоставление муниципальной услуги оперативно и в полном объеме.</w:t>
      </w:r>
    </w:p>
    <w:p>
      <w:pPr>
        <w:widowControl w:val="0"/>
        <w:autoSpaceDE w:val="0"/>
        <w:autoSpaceDN w:val="0"/>
        <w:adjustRightInd w:val="0"/>
        <w:ind w:firstLine="540"/>
        <w:jc w:val="both"/>
      </w:pPr>
      <w:r>
        <w:t>Должностные лица, ответственные за предоставление муниципальной услуги, обязаны иметь при себе бейджи и (или) таблички на рабочих местах с указанием фамилий, имен, отчеств (при наличии) и занимаемых должностей.</w:t>
      </w:r>
    </w:p>
    <w:p>
      <w:pPr>
        <w:widowControl w:val="0"/>
        <w:autoSpaceDE w:val="0"/>
        <w:autoSpaceDN w:val="0"/>
        <w:adjustRightInd w:val="0"/>
        <w:jc w:val="center"/>
      </w:pPr>
    </w:p>
    <w:p>
      <w:pPr>
        <w:widowControl w:val="0"/>
        <w:autoSpaceDE w:val="0"/>
        <w:autoSpaceDN w:val="0"/>
        <w:adjustRightInd w:val="0"/>
        <w:jc w:val="center"/>
        <w:outlineLvl w:val="2"/>
        <w:rPr>
          <w:b/>
          <w:bCs/>
        </w:rPr>
      </w:pPr>
      <w:r>
        <w:rPr>
          <w:b/>
          <w:bCs/>
        </w:rPr>
        <w:t>Показатели доступности и качества муниципальной услуги</w:t>
      </w:r>
    </w:p>
    <w:p>
      <w:pPr>
        <w:widowControl w:val="0"/>
        <w:autoSpaceDE w:val="0"/>
        <w:autoSpaceDN w:val="0"/>
        <w:adjustRightInd w:val="0"/>
        <w:jc w:val="center"/>
      </w:pPr>
    </w:p>
    <w:p>
      <w:pPr>
        <w:widowControl w:val="0"/>
        <w:autoSpaceDE w:val="0"/>
        <w:autoSpaceDN w:val="0"/>
        <w:adjustRightInd w:val="0"/>
        <w:ind w:firstLine="540"/>
        <w:jc w:val="both"/>
      </w:pPr>
      <w:r>
        <w:t>2.21. Показателями доступности муниципальной услуги являются:</w:t>
      </w:r>
    </w:p>
    <w:p>
      <w:pPr>
        <w:widowControl w:val="0"/>
        <w:autoSpaceDE w:val="0"/>
        <w:autoSpaceDN w:val="0"/>
        <w:adjustRightInd w:val="0"/>
        <w:ind w:firstLine="540"/>
        <w:jc w:val="both"/>
      </w:pPr>
      <w:r>
        <w:t>- возможность получения муниципальной услуги своевременно и в соответствии с требованиями Административного регламента;</w:t>
      </w:r>
    </w:p>
    <w:p>
      <w:pPr>
        <w:widowControl w:val="0"/>
        <w:autoSpaceDE w:val="0"/>
        <w:autoSpaceDN w:val="0"/>
        <w:adjustRightInd w:val="0"/>
        <w:ind w:firstLine="540"/>
        <w:jc w:val="both"/>
      </w:pPr>
      <w:r>
        <w:t>- возможность информирования заявителя по вопросам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pPr>
        <w:widowControl w:val="0"/>
        <w:autoSpaceDE w:val="0"/>
        <w:autoSpaceDN w:val="0"/>
        <w:adjustRightInd w:val="0"/>
        <w:ind w:firstLine="540"/>
        <w:jc w:val="both"/>
      </w:pPr>
      <w:r>
        <w:t>- возможность получения заявителем формы запроса о предоставлении муниципальной услуги, размещенной на Едином портале, в том числе возможность ее копирования и заполнения в электронном виде;</w:t>
      </w:r>
    </w:p>
    <w:p>
      <w:pPr>
        <w:widowControl w:val="0"/>
        <w:autoSpaceDE w:val="0"/>
        <w:autoSpaceDN w:val="0"/>
        <w:adjustRightInd w:val="0"/>
        <w:ind w:firstLine="540"/>
        <w:jc w:val="both"/>
      </w:pPr>
      <w:r>
        <w:t>- возможность подачи запроса и документов на предоставление муниципальной услуги в электронной форме посредством Единого портала;</w:t>
      </w:r>
    </w:p>
    <w:p>
      <w:pPr>
        <w:widowControl w:val="0"/>
        <w:autoSpaceDE w:val="0"/>
        <w:autoSpaceDN w:val="0"/>
        <w:adjustRightInd w:val="0"/>
        <w:ind w:firstLine="540"/>
        <w:jc w:val="both"/>
      </w:pPr>
      <w:r>
        <w:t>- возможность для заявителей осуществлять посредством Единого портала мониторинг хода предоставления муниципальной услуги;</w:t>
      </w:r>
    </w:p>
    <w:p>
      <w:pPr>
        <w:widowControl w:val="0"/>
        <w:autoSpaceDE w:val="0"/>
        <w:autoSpaceDN w:val="0"/>
        <w:adjustRightInd w:val="0"/>
        <w:ind w:firstLine="540"/>
        <w:jc w:val="both"/>
      </w:pPr>
      <w:r>
        <w:t>- возможность получения документов, являющихся результатом предоставления муниципальной услуги, в электронном виде посредством Единого портала;</w:t>
      </w:r>
    </w:p>
    <w:p>
      <w:pPr>
        <w:widowControl w:val="0"/>
        <w:autoSpaceDE w:val="0"/>
        <w:autoSpaceDN w:val="0"/>
        <w:adjustRightInd w:val="0"/>
        <w:ind w:firstLine="540"/>
        <w:jc w:val="both"/>
      </w:pPr>
      <w:r>
        <w:t>- бесплатность предоставления муниципальной услуги;</w:t>
      </w:r>
    </w:p>
    <w:p>
      <w:pPr>
        <w:widowControl w:val="0"/>
        <w:autoSpaceDE w:val="0"/>
        <w:autoSpaceDN w:val="0"/>
        <w:adjustRightInd w:val="0"/>
        <w:ind w:firstLine="540"/>
        <w:jc w:val="both"/>
      </w:pPr>
      <w:r>
        <w:t>- возможность получения муниципальной услуги в МФЦ.</w:t>
      </w:r>
    </w:p>
    <w:p>
      <w:pPr>
        <w:widowControl w:val="0"/>
        <w:autoSpaceDE w:val="0"/>
        <w:autoSpaceDN w:val="0"/>
        <w:adjustRightInd w:val="0"/>
        <w:ind w:firstLine="540"/>
        <w:jc w:val="both"/>
      </w:pPr>
      <w:r>
        <w:t>2.22. Показателями качества муниципальной услуги являются:</w:t>
      </w:r>
    </w:p>
    <w:p>
      <w:pPr>
        <w:widowControl w:val="0"/>
        <w:autoSpaceDE w:val="0"/>
        <w:autoSpaceDN w:val="0"/>
        <w:adjustRightInd w:val="0"/>
        <w:ind w:firstLine="540"/>
        <w:jc w:val="both"/>
      </w:pPr>
      <w: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widowControl w:val="0"/>
        <w:autoSpaceDE w:val="0"/>
        <w:autoSpaceDN w:val="0"/>
        <w:adjustRightInd w:val="0"/>
        <w:ind w:firstLine="540"/>
        <w:jc w:val="both"/>
      </w:pPr>
      <w:r>
        <w:t>- соблюдение максимального времени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pPr>
        <w:widowControl w:val="0"/>
        <w:autoSpaceDE w:val="0"/>
        <w:autoSpaceDN w:val="0"/>
        <w:adjustRightInd w:val="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в ходе предоставления муниципальной услуги, восстановление нарушенных прав заявителя.</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 xml:space="preserve">Иные требования, в том числе учитывающие особенности предоставления </w:t>
      </w:r>
    </w:p>
    <w:p>
      <w:pPr>
        <w:widowControl w:val="0"/>
        <w:autoSpaceDE w:val="0"/>
        <w:autoSpaceDN w:val="0"/>
        <w:adjustRightInd w:val="0"/>
        <w:jc w:val="center"/>
        <w:outlineLvl w:val="2"/>
        <w:rPr>
          <w:b/>
          <w:bCs/>
        </w:rPr>
      </w:pPr>
      <w:r>
        <w:rPr>
          <w:b/>
          <w:bCs/>
        </w:rPr>
        <w:t>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w:t>
      </w:r>
    </w:p>
    <w:p>
      <w:pPr>
        <w:widowControl w:val="0"/>
        <w:autoSpaceDE w:val="0"/>
        <w:autoSpaceDN w:val="0"/>
        <w:adjustRightInd w:val="0"/>
        <w:jc w:val="center"/>
        <w:rPr>
          <w:b/>
          <w:bCs/>
        </w:rPr>
      </w:pPr>
      <w:r>
        <w:rPr>
          <w:b/>
          <w:bCs/>
        </w:rPr>
        <w:t>в электронной форме</w:t>
      </w:r>
    </w:p>
    <w:p>
      <w:pPr>
        <w:widowControl w:val="0"/>
        <w:autoSpaceDE w:val="0"/>
        <w:autoSpaceDN w:val="0"/>
        <w:adjustRightInd w:val="0"/>
        <w:ind w:firstLine="540"/>
        <w:jc w:val="both"/>
      </w:pPr>
    </w:p>
    <w:p>
      <w:pPr>
        <w:widowControl w:val="0"/>
        <w:autoSpaceDE w:val="0"/>
        <w:autoSpaceDN w:val="0"/>
        <w:adjustRightInd w:val="0"/>
        <w:ind w:firstLine="540"/>
        <w:jc w:val="both"/>
      </w:pPr>
      <w:r>
        <w:t>2.23. В целях предоставления муниципальной услуги заявителю или его представителю обеспечивается в МФЦ доступ к ЕПГУ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0"/>
        <w:autoSpaceDE w:val="0"/>
        <w:autoSpaceDN w:val="0"/>
        <w:adjustRightInd w:val="0"/>
        <w:ind w:firstLine="540"/>
        <w:jc w:val="both"/>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pPr>
        <w:widowControl w:val="0"/>
        <w:autoSpaceDE w:val="0"/>
        <w:autoSpaceDN w:val="0"/>
        <w:adjustRightInd w:val="0"/>
        <w:ind w:firstLine="540"/>
        <w:jc w:val="both"/>
      </w:pPr>
      <w:r>
        <w:t>В случае представления заявления и прилагаемых к нему документов в электронной форме,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Заявление направляется вместе с прикрепленными электронными документами. Заявление, направленное в форме электронного документа, заверяется электронной подписью в соответствии с требованиями Федерального закона от 06.04.2011 № 63-ФЗ «Об электронной подписи».</w:t>
      </w:r>
    </w:p>
    <w:p>
      <w:pPr>
        <w:widowControl w:val="0"/>
        <w:autoSpaceDE w:val="0"/>
        <w:autoSpaceDN w:val="0"/>
        <w:adjustRightInd w:val="0"/>
        <w:ind w:firstLine="540"/>
        <w:jc w:val="both"/>
      </w:pPr>
      <w:r>
        <w:t>Заявление и прилагаемые документы, представляемые в электронной форме, направляются в форматах, определенных постановлением Правительства Ханты-Мансийского автономного округа - Югры от 13.07.2018 № 207-п «О требованиях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 xml:space="preserve">Случаи и порядок предоставления муниципальной услуги в упреждающем </w:t>
      </w:r>
    </w:p>
    <w:p>
      <w:pPr>
        <w:widowControl w:val="0"/>
        <w:autoSpaceDE w:val="0"/>
        <w:autoSpaceDN w:val="0"/>
        <w:adjustRightInd w:val="0"/>
        <w:jc w:val="center"/>
        <w:outlineLvl w:val="2"/>
        <w:rPr>
          <w:b/>
          <w:bCs/>
        </w:rPr>
      </w:pPr>
      <w:r>
        <w:rPr>
          <w:b/>
          <w:bCs/>
        </w:rPr>
        <w:t>(проактивном) режиме в соответствии со статьей 7.3 Федерального закона № 210-ФЗ</w:t>
      </w:r>
    </w:p>
    <w:p>
      <w:pPr>
        <w:widowControl w:val="0"/>
        <w:autoSpaceDE w:val="0"/>
        <w:autoSpaceDN w:val="0"/>
        <w:adjustRightInd w:val="0"/>
        <w:ind w:firstLine="540"/>
        <w:jc w:val="both"/>
      </w:pPr>
    </w:p>
    <w:p>
      <w:pPr>
        <w:widowControl w:val="0"/>
        <w:autoSpaceDE w:val="0"/>
        <w:autoSpaceDN w:val="0"/>
        <w:adjustRightInd w:val="0"/>
        <w:ind w:firstLine="540"/>
        <w:jc w:val="both"/>
      </w:pPr>
      <w:r>
        <w:t>2.24. Предоставление муниципальной услуги в упреждающем (проактивном) режиме не предусмотрено.</w:t>
      </w:r>
    </w:p>
    <w:p>
      <w:pPr>
        <w:kinsoku w:val="0"/>
        <w:overflowPunct w:val="0"/>
        <w:autoSpaceDE w:val="0"/>
        <w:autoSpaceDN w:val="0"/>
        <w:adjustRightInd w:val="0"/>
        <w:rPr>
          <w:b/>
          <w:bCs/>
        </w:rPr>
      </w:pPr>
    </w:p>
    <w:p>
      <w:pPr>
        <w:widowControl w:val="0"/>
        <w:autoSpaceDE w:val="0"/>
        <w:autoSpaceDN w:val="0"/>
        <w:adjustRightInd w:val="0"/>
        <w:jc w:val="center"/>
        <w:outlineLvl w:val="1"/>
        <w:rPr>
          <w:b/>
          <w:bCs/>
        </w:rPr>
      </w:pPr>
      <w:r>
        <w:rPr>
          <w:b/>
          <w:bCs/>
        </w:rPr>
        <w:t>III. Состав, последовательность и сроки выполнения</w:t>
      </w:r>
    </w:p>
    <w:p>
      <w:pPr>
        <w:widowControl w:val="0"/>
        <w:autoSpaceDE w:val="0"/>
        <w:autoSpaceDN w:val="0"/>
        <w:adjustRightInd w:val="0"/>
        <w:jc w:val="center"/>
        <w:rPr>
          <w:b/>
          <w:bCs/>
        </w:rPr>
      </w:pPr>
      <w:r>
        <w:rPr>
          <w:b/>
          <w:bCs/>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pPr>
        <w:widowControl w:val="0"/>
        <w:autoSpaceDE w:val="0"/>
        <w:autoSpaceDN w:val="0"/>
        <w:adjustRightInd w:val="0"/>
        <w:jc w:val="center"/>
        <w:rPr>
          <w:b/>
          <w:bCs/>
        </w:rPr>
      </w:pPr>
      <w:r>
        <w:rPr>
          <w:b/>
          <w:bCs/>
        </w:rPr>
        <w:t>а также особенности выполнения административных процедур в МФЦ</w:t>
      </w:r>
    </w:p>
    <w:p>
      <w:pPr>
        <w:widowControl w:val="0"/>
        <w:autoSpaceDE w:val="0"/>
        <w:autoSpaceDN w:val="0"/>
        <w:adjustRightInd w:val="0"/>
        <w:jc w:val="center"/>
      </w:pPr>
    </w:p>
    <w:p>
      <w:pPr>
        <w:kinsoku w:val="0"/>
        <w:overflowPunct w:val="0"/>
        <w:autoSpaceDE w:val="0"/>
        <w:autoSpaceDN w:val="0"/>
        <w:adjustRightInd w:val="0"/>
        <w:jc w:val="center"/>
        <w:rPr>
          <w:b/>
          <w:bCs/>
        </w:rPr>
      </w:pPr>
      <w:r>
        <w:rPr>
          <w:b/>
          <w:bCs/>
        </w:rPr>
        <w:t>Исчерпывающий перечень административных процедур</w:t>
      </w:r>
    </w:p>
    <w:p>
      <w:pPr>
        <w:kinsoku w:val="0"/>
        <w:overflowPunct w:val="0"/>
        <w:autoSpaceDE w:val="0"/>
        <w:autoSpaceDN w:val="0"/>
        <w:adjustRightInd w:val="0"/>
        <w:jc w:val="center"/>
        <w:rPr>
          <w:b/>
          <w:bCs/>
        </w:rPr>
      </w:pPr>
    </w:p>
    <w:p>
      <w:pPr>
        <w:kinsoku w:val="0"/>
        <w:overflowPunct w:val="0"/>
        <w:autoSpaceDE w:val="0"/>
        <w:autoSpaceDN w:val="0"/>
        <w:adjustRightInd w:val="0"/>
        <w:ind w:left="102" w:firstLine="707"/>
        <w:jc w:val="both"/>
      </w:pPr>
      <w:r>
        <w:t>3.1. Предоставление муниципальной услуги включает в себя следующие административные процедуры:</w:t>
      </w:r>
    </w:p>
    <w:p>
      <w:pPr>
        <w:tabs>
          <w:tab w:val="left" w:pos="976"/>
        </w:tabs>
        <w:kinsoku w:val="0"/>
        <w:overflowPunct w:val="0"/>
        <w:autoSpaceDE w:val="0"/>
        <w:autoSpaceDN w:val="0"/>
        <w:adjustRightInd w:val="0"/>
        <w:ind w:right="115"/>
        <w:jc w:val="both"/>
      </w:pPr>
      <w:r>
        <w:tab/>
      </w:r>
      <w:r>
        <w:t>- прием и регистрация заявления и прилагаемых документов, необходимых для предоставления муниципальной</w:t>
      </w:r>
      <w:r>
        <w:rPr>
          <w:spacing w:val="4"/>
        </w:rPr>
        <w:t xml:space="preserve"> </w:t>
      </w:r>
      <w:r>
        <w:t>услуги;</w:t>
      </w:r>
    </w:p>
    <w:p>
      <w:pPr>
        <w:tabs>
          <w:tab w:val="left" w:pos="1065"/>
        </w:tabs>
        <w:kinsoku w:val="0"/>
        <w:overflowPunct w:val="0"/>
        <w:autoSpaceDE w:val="0"/>
        <w:autoSpaceDN w:val="0"/>
        <w:adjustRightInd w:val="0"/>
        <w:ind w:right="108"/>
        <w:jc w:val="both"/>
      </w:pPr>
      <w:r>
        <w:tab/>
      </w:r>
      <w:r>
        <w:t>- формирование и направление межведомственных запросов в органы (организации), участвующие в предоставлении муниципальной услуги,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Pr>
          <w:spacing w:val="-2"/>
        </w:rPr>
        <w:t xml:space="preserve"> </w:t>
      </w:r>
      <w:r>
        <w:t>СМЭВ);</w:t>
      </w:r>
    </w:p>
    <w:p>
      <w:pPr>
        <w:tabs>
          <w:tab w:val="left" w:pos="1029"/>
        </w:tabs>
        <w:kinsoku w:val="0"/>
        <w:overflowPunct w:val="0"/>
        <w:autoSpaceDE w:val="0"/>
        <w:autoSpaceDN w:val="0"/>
        <w:adjustRightInd w:val="0"/>
        <w:ind w:right="115"/>
        <w:jc w:val="both"/>
      </w:pPr>
      <w:r>
        <w:tab/>
      </w:r>
      <w:r>
        <w:t>- рассмотрение заявления и прилагаемых документов, необходимых для предоставления муниципальной услуги, проведение публичных слушаний или общественных обсуждений и подготовка рекомендаций</w:t>
      </w:r>
      <w:r>
        <w:rPr>
          <w:spacing w:val="-5"/>
        </w:rPr>
        <w:t xml:space="preserve"> </w:t>
      </w:r>
      <w:r>
        <w:t>Комиссии;</w:t>
      </w:r>
    </w:p>
    <w:p>
      <w:pPr>
        <w:tabs>
          <w:tab w:val="left" w:pos="1043"/>
        </w:tabs>
        <w:kinsoku w:val="0"/>
        <w:overflowPunct w:val="0"/>
        <w:autoSpaceDE w:val="0"/>
        <w:autoSpaceDN w:val="0"/>
        <w:adjustRightInd w:val="0"/>
        <w:ind w:right="112"/>
        <w:jc w:val="both"/>
      </w:pPr>
      <w:r>
        <w:tab/>
      </w:r>
      <w:r>
        <w:t>- принятие решения, оформление документов, являющихся результатом предоставления муниципальной</w:t>
      </w:r>
      <w:r>
        <w:rPr>
          <w:spacing w:val="5"/>
        </w:rPr>
        <w:t xml:space="preserve"> </w:t>
      </w:r>
      <w:r>
        <w:t>услуги;</w:t>
      </w:r>
    </w:p>
    <w:p>
      <w:pPr>
        <w:tabs>
          <w:tab w:val="left" w:pos="1026"/>
        </w:tabs>
        <w:kinsoku w:val="0"/>
        <w:overflowPunct w:val="0"/>
        <w:autoSpaceDE w:val="0"/>
        <w:autoSpaceDN w:val="0"/>
        <w:adjustRightInd w:val="0"/>
        <w:ind w:right="115"/>
        <w:jc w:val="both"/>
      </w:pPr>
      <w:r>
        <w:tab/>
      </w:r>
      <w:r>
        <w:t>- выдача (направление) заявителю документов, являющихся результатом предоставления муниципальной</w:t>
      </w:r>
      <w:r>
        <w:rPr>
          <w:spacing w:val="5"/>
        </w:rPr>
        <w:t xml:space="preserve"> </w:t>
      </w:r>
      <w:r>
        <w:t>услуги.</w:t>
      </w:r>
    </w:p>
    <w:p>
      <w:pPr>
        <w:kinsoku w:val="0"/>
        <w:overflowPunct w:val="0"/>
        <w:autoSpaceDE w:val="0"/>
        <w:autoSpaceDN w:val="0"/>
        <w:adjustRightInd w:val="0"/>
        <w:ind w:left="102" w:right="107" w:firstLine="707"/>
        <w:jc w:val="both"/>
      </w:pPr>
      <w:r>
        <w:t>Описание административных процедур представлено в приложении 3 к Административному</w:t>
      </w:r>
      <w:r>
        <w:rPr>
          <w:spacing w:val="-7"/>
        </w:rPr>
        <w:t xml:space="preserve"> </w:t>
      </w:r>
      <w:r>
        <w:t>регламенту.</w:t>
      </w:r>
    </w:p>
    <w:p>
      <w:pPr>
        <w:widowControl w:val="0"/>
        <w:autoSpaceDE w:val="0"/>
        <w:autoSpaceDN w:val="0"/>
        <w:adjustRightInd w:val="0"/>
        <w:jc w:val="center"/>
        <w:outlineLvl w:val="2"/>
        <w:rPr>
          <w:b/>
          <w:bCs/>
        </w:rPr>
      </w:pPr>
    </w:p>
    <w:p>
      <w:pPr>
        <w:widowControl w:val="0"/>
        <w:autoSpaceDE w:val="0"/>
        <w:autoSpaceDN w:val="0"/>
        <w:adjustRightInd w:val="0"/>
        <w:jc w:val="center"/>
        <w:outlineLvl w:val="2"/>
        <w:rPr>
          <w:b/>
          <w:bCs/>
        </w:rPr>
      </w:pPr>
    </w:p>
    <w:p>
      <w:pPr>
        <w:widowControl w:val="0"/>
        <w:autoSpaceDE w:val="0"/>
        <w:autoSpaceDN w:val="0"/>
        <w:adjustRightInd w:val="0"/>
        <w:jc w:val="center"/>
        <w:outlineLvl w:val="2"/>
        <w:rPr>
          <w:b/>
          <w:bCs/>
        </w:rPr>
      </w:pPr>
      <w:r>
        <w:rPr>
          <w:b/>
          <w:bCs/>
        </w:rPr>
        <w:t>Перечень административных процедур при предоставлении</w:t>
      </w:r>
    </w:p>
    <w:p>
      <w:pPr>
        <w:widowControl w:val="0"/>
        <w:autoSpaceDE w:val="0"/>
        <w:autoSpaceDN w:val="0"/>
        <w:adjustRightInd w:val="0"/>
        <w:jc w:val="center"/>
        <w:rPr>
          <w:b/>
          <w:bCs/>
        </w:rPr>
      </w:pPr>
      <w:r>
        <w:rPr>
          <w:b/>
          <w:bCs/>
        </w:rPr>
        <w:t>муниципальной услуги в электронной форме и порядок их осуществления</w:t>
      </w:r>
    </w:p>
    <w:p>
      <w:pPr>
        <w:widowControl w:val="0"/>
        <w:autoSpaceDE w:val="0"/>
        <w:autoSpaceDN w:val="0"/>
        <w:adjustRightInd w:val="0"/>
        <w:ind w:firstLine="540"/>
        <w:jc w:val="both"/>
      </w:pPr>
    </w:p>
    <w:p>
      <w:pPr>
        <w:widowControl w:val="0"/>
        <w:autoSpaceDE w:val="0"/>
        <w:autoSpaceDN w:val="0"/>
        <w:adjustRightInd w:val="0"/>
        <w:ind w:firstLine="540"/>
        <w:jc w:val="both"/>
      </w:pPr>
      <w:r>
        <w:t>3.2. При предоставлении муниципальной услуги в электронной форме заявителю обеспечивается возможность совершения действий, предусмотренных пунктом 2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 236 (далее - Требования).</w:t>
      </w:r>
    </w:p>
    <w:p>
      <w:pPr>
        <w:widowControl w:val="0"/>
        <w:autoSpaceDE w:val="0"/>
        <w:autoSpaceDN w:val="0"/>
        <w:adjustRightInd w:val="0"/>
        <w:ind w:firstLine="540"/>
        <w:jc w:val="both"/>
      </w:pPr>
      <w:r>
        <w:t>3.3. Формирование запроса.</w:t>
      </w:r>
    </w:p>
    <w:p>
      <w:pPr>
        <w:widowControl w:val="0"/>
        <w:autoSpaceDE w:val="0"/>
        <w:autoSpaceDN w:val="0"/>
        <w:adjustRightInd w:val="0"/>
        <w:ind w:firstLine="540"/>
        <w:jc w:val="both"/>
      </w:pPr>
      <w:r>
        <w:t>Формирование запроса осуществляется посредством заполнения электронной формы заявления на ЕПГУ без необходимости дополнительной подачи запроса в какой-либо иной форме.</w:t>
      </w:r>
    </w:p>
    <w:p>
      <w:pPr>
        <w:widowControl w:val="0"/>
        <w:autoSpaceDE w:val="0"/>
        <w:autoSpaceDN w:val="0"/>
        <w:adjustRightInd w:val="0"/>
        <w:ind w:firstLine="540"/>
        <w:jc w:val="both"/>
      </w:pPr>
      <w:r>
        <w:t>Форматно-логическая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widowControl w:val="0"/>
        <w:autoSpaceDE w:val="0"/>
        <w:autoSpaceDN w:val="0"/>
        <w:adjustRightInd w:val="0"/>
        <w:ind w:firstLine="540"/>
        <w:jc w:val="both"/>
      </w:pPr>
      <w:r>
        <w:t>При формировании запроса заявителю обеспечивается совершение действий, предусмотренных пунктом 14 Требований.</w:t>
      </w:r>
    </w:p>
    <w:p>
      <w:pPr>
        <w:widowControl w:val="0"/>
        <w:autoSpaceDE w:val="0"/>
        <w:autoSpaceDN w:val="0"/>
        <w:adjustRightInd w:val="0"/>
        <w:ind w:firstLine="540"/>
        <w:jc w:val="both"/>
      </w:pPr>
      <w: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ЕПГУ.</w:t>
      </w:r>
    </w:p>
    <w:p>
      <w:pPr>
        <w:widowControl w:val="0"/>
        <w:autoSpaceDE w:val="0"/>
        <w:autoSpaceDN w:val="0"/>
        <w:adjustRightInd w:val="0"/>
        <w:ind w:firstLine="540"/>
        <w:jc w:val="both"/>
      </w:pPr>
      <w:bookmarkStart w:id="1" w:name="Par272"/>
      <w:bookmarkEnd w:id="1"/>
      <w:r>
        <w:t>3.4. Уполномоченный орган обеспечивает в срок не позднее 1 рабочего дня с момента подачи запроса на ЕПГУ, а в случае его поступления в нерабочий или праздничный день, - в следующий за ним первый рабочий день:</w:t>
      </w:r>
    </w:p>
    <w:p>
      <w:pPr>
        <w:widowControl w:val="0"/>
        <w:autoSpaceDE w:val="0"/>
        <w:autoSpaceDN w:val="0"/>
        <w:adjustRightInd w:val="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запроса;</w:t>
      </w:r>
    </w:p>
    <w:p>
      <w:pPr>
        <w:widowControl w:val="0"/>
        <w:autoSpaceDE w:val="0"/>
        <w:autoSpaceDN w:val="0"/>
        <w:adjustRightInd w:val="0"/>
        <w:ind w:firstLine="540"/>
        <w:jc w:val="both"/>
      </w:pPr>
      <w:r>
        <w:t>б) регистрацию запроса и направление заявителю уведомления о его регистрации.</w:t>
      </w:r>
    </w:p>
    <w:p>
      <w:pPr>
        <w:widowControl w:val="0"/>
        <w:autoSpaceDE w:val="0"/>
        <w:autoSpaceDN w:val="0"/>
        <w:adjustRightInd w:val="0"/>
        <w:ind w:firstLine="540"/>
        <w:jc w:val="both"/>
      </w:pPr>
      <w:r>
        <w:t>3.5. Электронный запрос становится доступным для должностного лица уполномоченного органа, ответственного за прием и регистрацию запроса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widowControl w:val="0"/>
        <w:autoSpaceDE w:val="0"/>
        <w:autoSpaceDN w:val="0"/>
        <w:adjustRightInd w:val="0"/>
        <w:ind w:firstLine="540"/>
        <w:jc w:val="both"/>
      </w:pPr>
      <w:r>
        <w:t>Ответственное должностное лицо:</w:t>
      </w:r>
    </w:p>
    <w:p>
      <w:pPr>
        <w:widowControl w:val="0"/>
        <w:autoSpaceDE w:val="0"/>
        <w:autoSpaceDN w:val="0"/>
        <w:adjustRightInd w:val="0"/>
        <w:ind w:firstLine="540"/>
        <w:jc w:val="both"/>
      </w:pPr>
      <w:r>
        <w:t>- проверяет наличие электронных запросов, поступивших с ЕПГУ, с периодом не реже 2 раз в день;</w:t>
      </w:r>
    </w:p>
    <w:p>
      <w:pPr>
        <w:widowControl w:val="0"/>
        <w:autoSpaceDE w:val="0"/>
        <w:autoSpaceDN w:val="0"/>
        <w:adjustRightInd w:val="0"/>
        <w:ind w:firstLine="540"/>
        <w:jc w:val="both"/>
      </w:pPr>
      <w:r>
        <w:t>- рассматривает поступившие запросы и приложенные образы документов (документы);</w:t>
      </w:r>
    </w:p>
    <w:p>
      <w:pPr>
        <w:widowControl w:val="0"/>
        <w:autoSpaceDE w:val="0"/>
        <w:autoSpaceDN w:val="0"/>
        <w:adjustRightInd w:val="0"/>
        <w:ind w:firstLine="540"/>
        <w:jc w:val="both"/>
      </w:pPr>
      <w:r>
        <w:t xml:space="preserve">- производит действия в соответствии с </w:t>
      </w:r>
      <w:r>
        <w:fldChar w:fldCharType="begin"/>
      </w:r>
      <w:r>
        <w:instrText xml:space="preserve"> HYPERLINK \l "Par272" \o "33. Уполномоченный орган обеспечивает в срок не позднее 1 рабочего дня с момента подачи запроса на ЕПГУ, а в случае его поступления в нерабочий или праздничный день, - в следующий за ним первый рабочий день:" </w:instrText>
      </w:r>
      <w:r>
        <w:fldChar w:fldCharType="separate"/>
      </w:r>
      <w:r>
        <w:t>пунктом 3.4</w:t>
      </w:r>
      <w:r>
        <w:fldChar w:fldCharType="end"/>
      </w:r>
      <w:r>
        <w:t xml:space="preserve"> Административного регламента.</w:t>
      </w:r>
    </w:p>
    <w:p>
      <w:pPr>
        <w:widowControl w:val="0"/>
        <w:autoSpaceDE w:val="0"/>
        <w:autoSpaceDN w:val="0"/>
        <w:adjustRightInd w:val="0"/>
        <w:ind w:firstLine="540"/>
        <w:jc w:val="both"/>
      </w:pPr>
      <w:r>
        <w:t>3.6. Заявителю в качестве результата предоставления муниципальной услуги обеспечивается по его выбору возможность совершения действий, предусмотренных пунктами 19, 19(1) Требований.</w:t>
      </w:r>
    </w:p>
    <w:p>
      <w:pPr>
        <w:widowControl w:val="0"/>
        <w:autoSpaceDE w:val="0"/>
        <w:autoSpaceDN w:val="0"/>
        <w:adjustRightInd w:val="0"/>
        <w:ind w:firstLine="540"/>
        <w:jc w:val="both"/>
      </w:pPr>
      <w: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pPr>
        <w:widowControl w:val="0"/>
        <w:autoSpaceDE w:val="0"/>
        <w:autoSpaceDN w:val="0"/>
        <w:adjustRightInd w:val="0"/>
        <w:ind w:firstLine="540"/>
        <w:jc w:val="both"/>
      </w:pPr>
      <w:r>
        <w:t>В случае выбора заявителем электронного способа получения результата предоставления муниципальной услуги специалист уполномоченного органа направляет результат в форме электронного документа, подписанного уполномоченным должностным лицом с использованием усиленной квалифицированной электронной подписи посредством Единого портала, который поступает в личный кабинет заявителя.</w:t>
      </w:r>
    </w:p>
    <w:p>
      <w:pPr>
        <w:widowControl w:val="0"/>
        <w:autoSpaceDE w:val="0"/>
        <w:autoSpaceDN w:val="0"/>
        <w:adjustRightInd w:val="0"/>
        <w:ind w:firstLine="540"/>
        <w:jc w:val="both"/>
      </w:pPr>
      <w:r>
        <w:t>3.7. Получение информации о ходе рассмотрения запроса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pPr>
        <w:widowControl w:val="0"/>
        <w:autoSpaceDE w:val="0"/>
        <w:autoSpaceDN w:val="0"/>
        <w:adjustRightInd w:val="0"/>
        <w:ind w:firstLine="540"/>
        <w:jc w:val="both"/>
      </w:pPr>
      <w:r>
        <w:t>При предоставлении муниципальной услуги в электронной форме заявителю направляется информация, предусмотренная пунктом 23</w:t>
      </w:r>
      <w:r>
        <w:fldChar w:fldCharType="begin"/>
      </w:r>
      <w:r>
        <w:instrText xml:space="preserve"> HYPERLINK "https://login.consultant.ru/link/?req=doc&amp;base=LAW&amp;n=424558&amp;date=30.03.2023&amp;dst=100069&amp;field=134" </w:instrText>
      </w:r>
      <w:r>
        <w:fldChar w:fldCharType="separate"/>
      </w:r>
      <w:r>
        <w:fldChar w:fldCharType="end"/>
      </w:r>
      <w:r>
        <w:t xml:space="preserve"> Требований.</w:t>
      </w:r>
    </w:p>
    <w:p>
      <w:pPr>
        <w:widowControl w:val="0"/>
        <w:autoSpaceDE w:val="0"/>
        <w:autoSpaceDN w:val="0"/>
        <w:adjustRightInd w:val="0"/>
        <w:ind w:firstLine="540"/>
        <w:jc w:val="both"/>
      </w:pPr>
      <w:r>
        <w:t>3.8. Оценка качества предоставления муниципальной услуги.</w:t>
      </w:r>
    </w:p>
    <w:p>
      <w:pPr>
        <w:widowControl w:val="0"/>
        <w:autoSpaceDE w:val="0"/>
        <w:autoSpaceDN w:val="0"/>
        <w:adjustRightInd w:val="0"/>
        <w:ind w:firstLine="540"/>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widowControl w:val="0"/>
        <w:autoSpaceDE w:val="0"/>
        <w:autoSpaceDN w:val="0"/>
        <w:adjustRightInd w:val="0"/>
        <w:ind w:firstLine="540"/>
        <w:jc w:val="both"/>
      </w:pPr>
      <w: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w:t>
      </w:r>
      <w:r>
        <w:fldChar w:fldCharType="begin"/>
      </w:r>
      <w:r>
        <w:instrText xml:space="preserve"> HYPERLINK "https://login.consultant.ru/link/?req=doc&amp;base=LAW&amp;n=430635&amp;date=30.03.2023&amp;dst=107&amp;field=134" </w:instrText>
      </w:r>
      <w:r>
        <w:fldChar w:fldCharType="separate"/>
      </w:r>
      <w:r>
        <w:fldChar w:fldCharType="end"/>
      </w:r>
      <w:r>
        <w:t xml:space="preserve">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Порядок исправления допущенных опечаток и ошибок в выданных</w:t>
      </w:r>
    </w:p>
    <w:p>
      <w:pPr>
        <w:widowControl w:val="0"/>
        <w:autoSpaceDE w:val="0"/>
        <w:autoSpaceDN w:val="0"/>
        <w:adjustRightInd w:val="0"/>
        <w:jc w:val="center"/>
        <w:rPr>
          <w:b/>
          <w:bCs/>
        </w:rPr>
      </w:pPr>
      <w:r>
        <w:rPr>
          <w:b/>
          <w:bCs/>
        </w:rPr>
        <w:t>в результате предоставления муниципальной услуги документах</w:t>
      </w:r>
    </w:p>
    <w:p>
      <w:pPr>
        <w:widowControl w:val="0"/>
        <w:autoSpaceDE w:val="0"/>
        <w:autoSpaceDN w:val="0"/>
        <w:adjustRightInd w:val="0"/>
        <w:ind w:firstLine="540"/>
        <w:jc w:val="both"/>
      </w:pPr>
    </w:p>
    <w:p>
      <w:pPr>
        <w:widowControl w:val="0"/>
        <w:autoSpaceDE w:val="0"/>
        <w:autoSpaceDN w:val="0"/>
        <w:adjustRightInd w:val="0"/>
        <w:ind w:firstLine="540"/>
        <w:jc w:val="both"/>
      </w:pPr>
      <w:r>
        <w:t>3.10. 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в уполномоченный орган в произвольной форме заявления об исправлении допущенных опечаток и ошибок (далее - заявление).</w:t>
      </w:r>
    </w:p>
    <w:p>
      <w:pPr>
        <w:widowControl w:val="0"/>
        <w:autoSpaceDE w:val="0"/>
        <w:autoSpaceDN w:val="0"/>
        <w:adjustRightInd w:val="0"/>
        <w:ind w:firstLine="540"/>
        <w:jc w:val="both"/>
      </w:pPr>
      <w:r>
        <w:t>Должностное лицо уполномоченного органа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pPr>
        <w:widowControl w:val="0"/>
        <w:autoSpaceDE w:val="0"/>
        <w:autoSpaceDN w:val="0"/>
        <w:adjustRightInd w:val="0"/>
        <w:ind w:firstLine="540"/>
        <w:jc w:val="both"/>
      </w:pPr>
      <w:r>
        <w:t>В случае выявления допущенных опечаток и ошибок в выданных документах должностное лицо уполномоченного органа осуществляет исправление в срок, не превышающий пяти рабочих дней с даты регистрации соответствующего заявления.</w:t>
      </w:r>
    </w:p>
    <w:p>
      <w:pPr>
        <w:widowControl w:val="0"/>
        <w:autoSpaceDE w:val="0"/>
        <w:autoSpaceDN w:val="0"/>
        <w:adjustRightInd w:val="0"/>
        <w:ind w:firstLine="540"/>
        <w:jc w:val="both"/>
      </w:pPr>
      <w:r>
        <w:t>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pPr>
        <w:widowControl w:val="0"/>
        <w:autoSpaceDE w:val="0"/>
        <w:autoSpaceDN w:val="0"/>
        <w:adjustRightInd w:val="0"/>
        <w:ind w:firstLine="540"/>
        <w:jc w:val="both"/>
      </w:pPr>
      <w:r>
        <w:t>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ошибок.</w:t>
      </w:r>
    </w:p>
    <w:p>
      <w:pPr>
        <w:widowControl w:val="0"/>
        <w:autoSpaceDE w:val="0"/>
        <w:autoSpaceDN w:val="0"/>
        <w:adjustRightInd w:val="0"/>
        <w:ind w:firstLine="540"/>
        <w:jc w:val="both"/>
      </w:pPr>
      <w:r>
        <w:t>Оригинал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Особенности выполнения административных процедур (действий) в МФЦ</w:t>
      </w:r>
    </w:p>
    <w:p>
      <w:pPr>
        <w:widowControl w:val="0"/>
        <w:autoSpaceDE w:val="0"/>
        <w:autoSpaceDN w:val="0"/>
        <w:adjustRightInd w:val="0"/>
        <w:ind w:firstLine="540"/>
        <w:jc w:val="both"/>
      </w:pPr>
    </w:p>
    <w:p>
      <w:pPr>
        <w:widowControl w:val="0"/>
        <w:autoSpaceDE w:val="0"/>
        <w:autoSpaceDN w:val="0"/>
        <w:adjustRightInd w:val="0"/>
        <w:ind w:firstLine="540"/>
        <w:jc w:val="both"/>
      </w:pPr>
      <w:r>
        <w:t>3.11. МФЦ предоставляет муниципальную услугу по принципу «одного окна»,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w:t>
      </w:r>
    </w:p>
    <w:p>
      <w:pPr>
        <w:widowControl w:val="0"/>
        <w:autoSpaceDE w:val="0"/>
        <w:autoSpaceDN w:val="0"/>
        <w:adjustRightInd w:val="0"/>
        <w:ind w:firstLine="540"/>
        <w:jc w:val="both"/>
      </w:pPr>
      <w:r>
        <w:t>Предоставление муниципальной услуги включает в себя следующие административные процедуры, выполняемые МФЦ:</w:t>
      </w:r>
    </w:p>
    <w:p>
      <w:pPr>
        <w:widowControl w:val="0"/>
        <w:autoSpaceDE w:val="0"/>
        <w:autoSpaceDN w:val="0"/>
        <w:adjustRightInd w:val="0"/>
        <w:ind w:firstLine="540"/>
        <w:jc w:val="both"/>
      </w:pPr>
      <w:r>
        <w:t>- информирование заявителей о порядке предоставления муниципальной услуги,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pPr>
        <w:widowControl w:val="0"/>
        <w:autoSpaceDE w:val="0"/>
        <w:autoSpaceDN w:val="0"/>
        <w:adjustRightInd w:val="0"/>
        <w:ind w:firstLine="540"/>
        <w:jc w:val="both"/>
      </w:pPr>
      <w:r>
        <w:t>- прием запроса заявителя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540"/>
        <w:jc w:val="both"/>
      </w:pPr>
      <w:r>
        <w:t>- формирование и направление МФЦ межведомственного запроса в уполномоченный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pPr>
        <w:widowControl w:val="0"/>
        <w:autoSpaceDE w:val="0"/>
        <w:autoSpaceDN w:val="0"/>
        <w:adjustRightInd w:val="0"/>
        <w:ind w:firstLine="540"/>
        <w:jc w:val="both"/>
      </w:pPr>
      <w: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widowControl w:val="0"/>
        <w:autoSpaceDE w:val="0"/>
        <w:autoSpaceDN w:val="0"/>
        <w:adjustRightInd w:val="0"/>
        <w:ind w:firstLine="540"/>
        <w:jc w:val="both"/>
      </w:pPr>
      <w:r>
        <w:t>- проверка действительности усиленной квалифицированной электронной подписи заявителя, использованной при обращении за получением муниципальной услуги (в случае, если запрос подписан усиленной квалифицированной электронной подписью заявителя);</w:t>
      </w:r>
    </w:p>
    <w:p>
      <w:pPr>
        <w:widowControl w:val="0"/>
        <w:autoSpaceDE w:val="0"/>
        <w:autoSpaceDN w:val="0"/>
        <w:adjustRightInd w:val="0"/>
        <w:ind w:firstLine="540"/>
        <w:jc w:val="both"/>
      </w:pPr>
      <w:r>
        <w:t>- обработка персональных данных, связанных с предоставлением муниципальной услуги.</w:t>
      </w:r>
    </w:p>
    <w:p>
      <w:pPr>
        <w:widowControl w:val="0"/>
        <w:autoSpaceDE w:val="0"/>
        <w:autoSpaceDN w:val="0"/>
        <w:adjustRightInd w:val="0"/>
        <w:ind w:firstLine="540"/>
        <w:jc w:val="both"/>
      </w:pPr>
      <w:r>
        <w:t>Особенности взаимодействия МФЦ с органом, предоставляющим муниципальную услугу, устанавливаются соглашением сторон о взаимодействии.</w:t>
      </w:r>
    </w:p>
    <w:p>
      <w:pPr>
        <w:widowControl w:val="0"/>
        <w:autoSpaceDE w:val="0"/>
        <w:autoSpaceDN w:val="0"/>
        <w:adjustRightInd w:val="0"/>
        <w:ind w:firstLine="540"/>
        <w:jc w:val="both"/>
      </w:pPr>
      <w:r>
        <w:t>Муниципальная услуга не может быть получена посредством комплексного запроса.</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 xml:space="preserve">Варианты предоставления муниципальной услуги, включающие порядок </w:t>
      </w:r>
    </w:p>
    <w:p>
      <w:pPr>
        <w:widowControl w:val="0"/>
        <w:autoSpaceDE w:val="0"/>
        <w:autoSpaceDN w:val="0"/>
        <w:adjustRightInd w:val="0"/>
        <w:jc w:val="center"/>
        <w:outlineLvl w:val="2"/>
        <w:rPr>
          <w:b/>
          <w:bCs/>
        </w:rPr>
      </w:pPr>
      <w:r>
        <w:rPr>
          <w:b/>
          <w:bCs/>
        </w:rPr>
        <w:t>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widowControl w:val="0"/>
        <w:autoSpaceDE w:val="0"/>
        <w:autoSpaceDN w:val="0"/>
        <w:adjustRightInd w:val="0"/>
        <w:ind w:firstLine="540"/>
        <w:jc w:val="both"/>
      </w:pPr>
    </w:p>
    <w:p>
      <w:pPr>
        <w:widowControl w:val="0"/>
        <w:autoSpaceDE w:val="0"/>
        <w:autoSpaceDN w:val="0"/>
        <w:adjustRightInd w:val="0"/>
        <w:ind w:firstLine="540"/>
        <w:jc w:val="both"/>
      </w:pPr>
      <w:r>
        <w:t xml:space="preserve">3.12. Порядок предоставления муниципальной услуги не зависит от категории объединенных общими признаками заявителей, указанных в </w:t>
      </w:r>
      <w:r>
        <w:fldChar w:fldCharType="begin"/>
      </w:r>
      <w:r>
        <w:instrText xml:space="preserve"> HYPERLINK \l "Par42" \o "2.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 </w:instrText>
      </w:r>
      <w:r>
        <w:fldChar w:fldCharType="separate"/>
      </w:r>
      <w:r>
        <w:t>пункте 1.2</w:t>
      </w:r>
      <w:r>
        <w:fldChar w:fldCharType="end"/>
      </w:r>
      <w: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pPr>
        <w:kinsoku w:val="0"/>
        <w:overflowPunct w:val="0"/>
        <w:autoSpaceDE w:val="0"/>
        <w:autoSpaceDN w:val="0"/>
        <w:adjustRightInd w:val="0"/>
        <w:ind w:left="102" w:right="107" w:firstLine="707"/>
        <w:jc w:val="both"/>
      </w:pPr>
    </w:p>
    <w:p>
      <w:pPr>
        <w:widowControl w:val="0"/>
        <w:autoSpaceDE w:val="0"/>
        <w:autoSpaceDN w:val="0"/>
        <w:adjustRightInd w:val="0"/>
        <w:jc w:val="center"/>
        <w:outlineLvl w:val="1"/>
        <w:rPr>
          <w:b/>
          <w:bCs/>
        </w:rPr>
      </w:pPr>
      <w:r>
        <w:rPr>
          <w:b/>
          <w:bCs/>
        </w:rPr>
        <w:t>IV. Формы контроля за исполнением Административного регламента</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 xml:space="preserve">Порядок осуществления текущего контроля за соблюдением и исполнением </w:t>
      </w:r>
    </w:p>
    <w:p>
      <w:pPr>
        <w:widowControl w:val="0"/>
        <w:autoSpaceDE w:val="0"/>
        <w:autoSpaceDN w:val="0"/>
        <w:adjustRightInd w:val="0"/>
        <w:jc w:val="center"/>
        <w:outlineLvl w:val="2"/>
        <w:rPr>
          <w:b/>
          <w:bCs/>
        </w:rPr>
      </w:pPr>
      <w:r>
        <w:rPr>
          <w:b/>
          <w:bCs/>
        </w:rPr>
        <w:t xml:space="preserve">ответственными должностными лицами положений Административного регламента </w:t>
      </w:r>
    </w:p>
    <w:p>
      <w:pPr>
        <w:widowControl w:val="0"/>
        <w:autoSpaceDE w:val="0"/>
        <w:autoSpaceDN w:val="0"/>
        <w:adjustRightInd w:val="0"/>
        <w:jc w:val="center"/>
        <w:outlineLvl w:val="2"/>
        <w:rPr>
          <w:b/>
          <w:bCs/>
        </w:rPr>
      </w:pPr>
      <w:r>
        <w:rPr>
          <w:b/>
          <w:bCs/>
        </w:rPr>
        <w:t>и иных нормативных правовых актов, устанавливающих требования к предоставлению</w:t>
      </w:r>
    </w:p>
    <w:p>
      <w:pPr>
        <w:widowControl w:val="0"/>
        <w:autoSpaceDE w:val="0"/>
        <w:autoSpaceDN w:val="0"/>
        <w:adjustRightInd w:val="0"/>
        <w:jc w:val="center"/>
        <w:rPr>
          <w:b/>
          <w:bCs/>
        </w:rPr>
      </w:pPr>
      <w:r>
        <w:rPr>
          <w:b/>
          <w:bCs/>
        </w:rPr>
        <w:t>муниципальной услуги, а также принятием ими решений</w:t>
      </w:r>
    </w:p>
    <w:p>
      <w:pPr>
        <w:widowControl w:val="0"/>
        <w:autoSpaceDE w:val="0"/>
        <w:autoSpaceDN w:val="0"/>
        <w:adjustRightInd w:val="0"/>
        <w:ind w:firstLine="540"/>
        <w:jc w:val="both"/>
      </w:pPr>
    </w:p>
    <w:p>
      <w:pPr>
        <w:widowControl w:val="0"/>
        <w:autoSpaceDE w:val="0"/>
        <w:autoSpaceDN w:val="0"/>
        <w:adjustRightInd w:val="0"/>
        <w:ind w:firstLine="540"/>
        <w:jc w:val="both"/>
      </w:pPr>
      <w:r>
        <w:t>4.1.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специалистами уполномоченного органа в ходе предоставления муниципальной услуги, осуществляется руководителем уполномоченного органа, либо лицом, его замещающим.</w:t>
      </w:r>
    </w:p>
    <w:p>
      <w:pPr>
        <w:widowControl w:val="0"/>
        <w:autoSpaceDE w:val="0"/>
        <w:autoSpaceDN w:val="0"/>
        <w:adjustRightInd w:val="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widowControl w:val="0"/>
        <w:autoSpaceDE w:val="0"/>
        <w:autoSpaceDN w:val="0"/>
        <w:adjustRightInd w:val="0"/>
        <w:ind w:firstLine="540"/>
        <w:jc w:val="both"/>
      </w:pPr>
      <w:r>
        <w:t>Текущий контроль осуществляется путем проведения проверок:</w:t>
      </w:r>
    </w:p>
    <w:p>
      <w:pPr>
        <w:widowControl w:val="0"/>
        <w:autoSpaceDE w:val="0"/>
        <w:autoSpaceDN w:val="0"/>
        <w:adjustRightInd w:val="0"/>
        <w:ind w:firstLine="540"/>
        <w:jc w:val="both"/>
      </w:pPr>
      <w:r>
        <w:t>- решений о предоставлении (об отказе в предоставлении) муниципальной услуги;</w:t>
      </w:r>
    </w:p>
    <w:p>
      <w:pPr>
        <w:widowControl w:val="0"/>
        <w:autoSpaceDE w:val="0"/>
        <w:autoSpaceDN w:val="0"/>
        <w:adjustRightInd w:val="0"/>
        <w:ind w:firstLine="540"/>
        <w:jc w:val="both"/>
      </w:pPr>
      <w:r>
        <w:t>- выявления и устранения нарушений прав граждан;</w:t>
      </w:r>
    </w:p>
    <w:p>
      <w:pPr>
        <w:widowControl w:val="0"/>
        <w:autoSpaceDE w:val="0"/>
        <w:autoSpaceDN w:val="0"/>
        <w:adjustRightInd w:val="0"/>
        <w:ind w:firstLine="540"/>
        <w:jc w:val="both"/>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Порядок и периодичность осуществления плановых и внеплановых</w:t>
      </w:r>
    </w:p>
    <w:p>
      <w:pPr>
        <w:widowControl w:val="0"/>
        <w:autoSpaceDE w:val="0"/>
        <w:autoSpaceDN w:val="0"/>
        <w:adjustRightInd w:val="0"/>
        <w:jc w:val="center"/>
        <w:rPr>
          <w:b/>
          <w:bCs/>
        </w:rPr>
      </w:pPr>
      <w:r>
        <w:rPr>
          <w:b/>
          <w:bCs/>
        </w:rPr>
        <w:t xml:space="preserve">проверок полноты и качества предоставления муниципальной услуги, в том числе </w:t>
      </w:r>
    </w:p>
    <w:p>
      <w:pPr>
        <w:widowControl w:val="0"/>
        <w:autoSpaceDE w:val="0"/>
        <w:autoSpaceDN w:val="0"/>
        <w:adjustRightInd w:val="0"/>
        <w:jc w:val="center"/>
        <w:rPr>
          <w:b/>
          <w:bCs/>
        </w:rPr>
      </w:pPr>
      <w:r>
        <w:rPr>
          <w:b/>
          <w:bCs/>
        </w:rPr>
        <w:t>порядок и формы контроля за полнотой и качеством предоставления муниципальной услуги</w:t>
      </w:r>
    </w:p>
    <w:p>
      <w:pPr>
        <w:widowControl w:val="0"/>
        <w:autoSpaceDE w:val="0"/>
        <w:autoSpaceDN w:val="0"/>
        <w:adjustRightInd w:val="0"/>
        <w:jc w:val="center"/>
      </w:pPr>
    </w:p>
    <w:p>
      <w:pPr>
        <w:widowControl w:val="0"/>
        <w:autoSpaceDE w:val="0"/>
        <w:autoSpaceDN w:val="0"/>
        <w:adjustRightInd w:val="0"/>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pPr>
        <w:widowControl w:val="0"/>
        <w:autoSpaceDE w:val="0"/>
        <w:autoSpaceDN w:val="0"/>
        <w:adjustRightInd w:val="0"/>
        <w:ind w:firstLine="540"/>
        <w:jc w:val="both"/>
      </w:pPr>
      <w:r>
        <w:t>Периодичность проведения плановых проверок устанавливается в соответствии с решением должностного лица уполномоченного органа, либо лица его замещающего.</w:t>
      </w:r>
    </w:p>
    <w:p>
      <w:pPr>
        <w:widowControl w:val="0"/>
        <w:autoSpaceDE w:val="0"/>
        <w:autoSpaceDN w:val="0"/>
        <w:adjustRightInd w:val="0"/>
        <w:ind w:firstLine="540"/>
        <w:jc w:val="both"/>
      </w:pPr>
      <w:r>
        <w:t>При плановой проверке полноты и качества предоставления муниципальной услуги контролю подлежат:</w:t>
      </w:r>
    </w:p>
    <w:p>
      <w:pPr>
        <w:widowControl w:val="0"/>
        <w:autoSpaceDE w:val="0"/>
        <w:autoSpaceDN w:val="0"/>
        <w:adjustRightInd w:val="0"/>
        <w:ind w:firstLine="540"/>
        <w:jc w:val="both"/>
      </w:pPr>
      <w:r>
        <w:t>- соблюдение сроков предоставления муниципальной услуги;</w:t>
      </w:r>
    </w:p>
    <w:p>
      <w:pPr>
        <w:widowControl w:val="0"/>
        <w:autoSpaceDE w:val="0"/>
        <w:autoSpaceDN w:val="0"/>
        <w:adjustRightInd w:val="0"/>
        <w:ind w:firstLine="540"/>
        <w:jc w:val="both"/>
      </w:pPr>
      <w:r>
        <w:t>- соблюдение положений Административного регламента;</w:t>
      </w:r>
    </w:p>
    <w:p>
      <w:pPr>
        <w:widowControl w:val="0"/>
        <w:autoSpaceDE w:val="0"/>
        <w:autoSpaceDN w:val="0"/>
        <w:adjustRightInd w:val="0"/>
        <w:ind w:firstLine="540"/>
        <w:jc w:val="both"/>
      </w:pPr>
      <w:r>
        <w:t>- правильность и обоснованность принятого решения об отказе в предоставлении муниципальной услуги.</w:t>
      </w:r>
    </w:p>
    <w:p>
      <w:pPr>
        <w:widowControl w:val="0"/>
        <w:autoSpaceDE w:val="0"/>
        <w:autoSpaceDN w:val="0"/>
        <w:adjustRightInd w:val="0"/>
        <w:ind w:firstLine="540"/>
        <w:jc w:val="both"/>
      </w:pPr>
      <w:r>
        <w:t>Основанием для проведения внеплановых проверок являются:</w:t>
      </w:r>
    </w:p>
    <w:p>
      <w:pPr>
        <w:widowControl w:val="0"/>
        <w:autoSpaceDE w:val="0"/>
        <w:autoSpaceDN w:val="0"/>
        <w:adjustRightInd w:val="0"/>
        <w:ind w:firstLine="540"/>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сельское поселение Унъюган;</w:t>
      </w:r>
    </w:p>
    <w:p>
      <w:pPr>
        <w:widowControl w:val="0"/>
        <w:autoSpaceDE w:val="0"/>
        <w:autoSpaceDN w:val="0"/>
        <w:adjustRightInd w:val="0"/>
        <w:ind w:firstLine="540"/>
        <w:jc w:val="both"/>
      </w:pPr>
      <w:r>
        <w:t>- обращения граждан и юридических лиц на нарушения законодательства, в том числе на качество предоставления муниципальной услуги.</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 xml:space="preserve">Ответственность должностных лиц за решения и действия (бездействие), </w:t>
      </w:r>
    </w:p>
    <w:p>
      <w:pPr>
        <w:widowControl w:val="0"/>
        <w:autoSpaceDE w:val="0"/>
        <w:autoSpaceDN w:val="0"/>
        <w:adjustRightInd w:val="0"/>
        <w:jc w:val="center"/>
        <w:outlineLvl w:val="2"/>
        <w:rPr>
          <w:b/>
          <w:bCs/>
        </w:rPr>
      </w:pPr>
      <w:r>
        <w:rPr>
          <w:b/>
          <w:bCs/>
        </w:rPr>
        <w:t>принимаемые (осуществляемые) ими в ходе предоставления муниципальной услуги</w:t>
      </w:r>
    </w:p>
    <w:p>
      <w:pPr>
        <w:widowControl w:val="0"/>
        <w:autoSpaceDE w:val="0"/>
        <w:autoSpaceDN w:val="0"/>
        <w:adjustRightInd w:val="0"/>
        <w:jc w:val="center"/>
      </w:pPr>
    </w:p>
    <w:p>
      <w:pPr>
        <w:widowControl w:val="0"/>
        <w:autoSpaceDE w:val="0"/>
        <w:autoSpaceDN w:val="0"/>
        <w:adjustRightInd w:val="0"/>
        <w:ind w:firstLine="540"/>
        <w:jc w:val="both"/>
      </w:pPr>
      <w:r>
        <w:t>4.3. Должностные лица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widowControl w:val="0"/>
        <w:autoSpaceDE w:val="0"/>
        <w:autoSpaceDN w:val="0"/>
        <w:adjustRightInd w:val="0"/>
        <w:ind w:firstLine="540"/>
        <w:jc w:val="both"/>
      </w:pPr>
      <w:r>
        <w:t>Персональная ответственность специалистов уполномоченного органа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законодательства Ханты-Мансийского автономного округа - Югры.</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 xml:space="preserve">Требования к порядку и формам контроля за предоставлением муниципальной </w:t>
      </w:r>
    </w:p>
    <w:p>
      <w:pPr>
        <w:widowControl w:val="0"/>
        <w:autoSpaceDE w:val="0"/>
        <w:autoSpaceDN w:val="0"/>
        <w:adjustRightInd w:val="0"/>
        <w:jc w:val="center"/>
        <w:outlineLvl w:val="2"/>
        <w:rPr>
          <w:b/>
          <w:bCs/>
        </w:rPr>
      </w:pPr>
      <w:r>
        <w:rPr>
          <w:b/>
          <w:bCs/>
        </w:rPr>
        <w:t>услуги, в том числе со стороны граждан, их объединений и организаций</w:t>
      </w:r>
    </w:p>
    <w:p>
      <w:pPr>
        <w:widowControl w:val="0"/>
        <w:autoSpaceDE w:val="0"/>
        <w:autoSpaceDN w:val="0"/>
        <w:adjustRightInd w:val="0"/>
        <w:jc w:val="center"/>
      </w:pPr>
    </w:p>
    <w:p>
      <w:pPr>
        <w:widowControl w:val="0"/>
        <w:autoSpaceDE w:val="0"/>
        <w:autoSpaceDN w:val="0"/>
        <w:adjustRightInd w:val="0"/>
        <w:ind w:firstLine="540"/>
        <w:jc w:val="both"/>
      </w:pPr>
      <w:r>
        <w:t>4.4. Уполномоченный орган осуществляет постоянный контроль за предоставлением муниципальной услуги, а также анализ результатов проведенных проверок, на основании которого принимаются необходимые меры по устранению недостатков в организации предоставления муниципальной услуги.</w:t>
      </w:r>
    </w:p>
    <w:p>
      <w:pPr>
        <w:widowControl w:val="0"/>
        <w:autoSpaceDE w:val="0"/>
        <w:autoSpaceDN w:val="0"/>
        <w:adjustRightInd w:val="0"/>
        <w:ind w:firstLine="540"/>
        <w:jc w:val="both"/>
      </w:pPr>
      <w: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widowControl w:val="0"/>
        <w:autoSpaceDE w:val="0"/>
        <w:autoSpaceDN w:val="0"/>
        <w:adjustRightInd w:val="0"/>
        <w:ind w:firstLine="540"/>
        <w:jc w:val="both"/>
      </w:pPr>
      <w: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p>
    <w:p>
      <w:pPr>
        <w:widowControl w:val="0"/>
        <w:autoSpaceDE w:val="0"/>
        <w:autoSpaceDN w:val="0"/>
        <w:adjustRightInd w:val="0"/>
        <w:ind w:firstLine="540"/>
        <w:jc w:val="both"/>
      </w:pPr>
      <w:r>
        <w:t>Контроль за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pPr>
        <w:widowControl w:val="0"/>
        <w:autoSpaceDE w:val="0"/>
        <w:autoSpaceDN w:val="0"/>
        <w:adjustRightInd w:val="0"/>
        <w:ind w:firstLine="540"/>
        <w:jc w:val="both"/>
      </w:pPr>
    </w:p>
    <w:p>
      <w:pPr>
        <w:widowControl w:val="0"/>
        <w:autoSpaceDE w:val="0"/>
        <w:autoSpaceDN w:val="0"/>
        <w:adjustRightInd w:val="0"/>
        <w:jc w:val="center"/>
        <w:outlineLvl w:val="1"/>
        <w:rPr>
          <w:b/>
          <w:bCs/>
        </w:rPr>
      </w:pPr>
      <w:r>
        <w:rPr>
          <w:b/>
          <w:bCs/>
        </w:rPr>
        <w:t>V. Досудебный (внесудебный) порядок обжалования решений</w:t>
      </w:r>
    </w:p>
    <w:p>
      <w:pPr>
        <w:widowControl w:val="0"/>
        <w:autoSpaceDE w:val="0"/>
        <w:autoSpaceDN w:val="0"/>
        <w:adjustRightInd w:val="0"/>
        <w:jc w:val="center"/>
        <w:rPr>
          <w:b/>
          <w:bCs/>
        </w:rPr>
      </w:pPr>
      <w:r>
        <w:rPr>
          <w:b/>
          <w:bCs/>
        </w:rPr>
        <w:t xml:space="preserve">и действий (бездействия) органа, предоставляющего муниципальную услугу, МФЦ, </w:t>
      </w:r>
    </w:p>
    <w:p>
      <w:pPr>
        <w:widowControl w:val="0"/>
        <w:autoSpaceDE w:val="0"/>
        <w:autoSpaceDN w:val="0"/>
        <w:adjustRightInd w:val="0"/>
        <w:jc w:val="center"/>
        <w:rPr>
          <w:b/>
          <w:bCs/>
        </w:rPr>
      </w:pPr>
      <w:r>
        <w:rPr>
          <w:b/>
          <w:bCs/>
        </w:rPr>
        <w:t>а также их должностных лиц, муниципальных служащих, работников</w:t>
      </w:r>
    </w:p>
    <w:p>
      <w:pPr>
        <w:widowControl w:val="0"/>
        <w:autoSpaceDE w:val="0"/>
        <w:autoSpaceDN w:val="0"/>
        <w:adjustRightInd w:val="0"/>
        <w:jc w:val="center"/>
      </w:pPr>
    </w:p>
    <w:p>
      <w:pPr>
        <w:widowControl w:val="0"/>
        <w:autoSpaceDE w:val="0"/>
        <w:autoSpaceDN w:val="0"/>
        <w:adjustRightInd w:val="0"/>
        <w:jc w:val="center"/>
        <w:outlineLvl w:val="2"/>
        <w:rPr>
          <w:b/>
          <w:bCs/>
        </w:rPr>
      </w:pPr>
      <w:r>
        <w:rPr>
          <w:b/>
          <w:b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w:t>
      </w:r>
    </w:p>
    <w:p>
      <w:pPr>
        <w:widowControl w:val="0"/>
        <w:autoSpaceDE w:val="0"/>
        <w:autoSpaceDN w:val="0"/>
        <w:adjustRightInd w:val="0"/>
        <w:jc w:val="center"/>
        <w:rPr>
          <w:b/>
          <w:bCs/>
        </w:rPr>
      </w:pPr>
      <w:r>
        <w:rPr>
          <w:b/>
          <w:bCs/>
        </w:rPr>
        <w:t>в ходе предоставления муниципальной услуги</w:t>
      </w:r>
    </w:p>
    <w:p>
      <w:pPr>
        <w:widowControl w:val="0"/>
        <w:autoSpaceDE w:val="0"/>
        <w:autoSpaceDN w:val="0"/>
        <w:adjustRightInd w:val="0"/>
        <w:ind w:firstLine="540"/>
        <w:jc w:val="both"/>
      </w:pPr>
    </w:p>
    <w:p>
      <w:pPr>
        <w:widowControl w:val="0"/>
        <w:autoSpaceDE w:val="0"/>
        <w:autoSpaceDN w:val="0"/>
        <w:adjustRightInd w:val="0"/>
        <w:ind w:firstLine="540"/>
        <w:jc w:val="both"/>
      </w:pPr>
      <w:r>
        <w:t>4.5. Заявитель имеет право на досудебное (внесудебное) обжалование действий (бездействия) органа, предоставляющего муниципальную услугу, МФЦ, должностных лиц, муниципальных служащих, работников, а также принимаемых ими решений при предоставлении муниципальной услуги.</w:t>
      </w:r>
    </w:p>
    <w:p>
      <w:pPr>
        <w:widowControl w:val="0"/>
        <w:autoSpaceDE w:val="0"/>
        <w:autoSpaceDN w:val="0"/>
        <w:adjustRightInd w:val="0"/>
        <w:jc w:val="center"/>
      </w:pPr>
    </w:p>
    <w:p>
      <w:pPr>
        <w:widowControl w:val="0"/>
        <w:autoSpaceDE w:val="0"/>
        <w:autoSpaceDN w:val="0"/>
        <w:adjustRightInd w:val="0"/>
        <w:jc w:val="center"/>
        <w:outlineLvl w:val="2"/>
        <w:rPr>
          <w:b/>
          <w:bCs/>
        </w:rPr>
      </w:pPr>
      <w:r>
        <w:rPr>
          <w:b/>
          <w:bCs/>
        </w:rPr>
        <w:t xml:space="preserve">Органы, организации и уполномоченные на рассмотрение жалобы лица, которым </w:t>
      </w:r>
    </w:p>
    <w:p>
      <w:pPr>
        <w:widowControl w:val="0"/>
        <w:autoSpaceDE w:val="0"/>
        <w:autoSpaceDN w:val="0"/>
        <w:adjustRightInd w:val="0"/>
        <w:jc w:val="center"/>
        <w:outlineLvl w:val="2"/>
        <w:rPr>
          <w:b/>
          <w:bCs/>
        </w:rPr>
      </w:pPr>
      <w:r>
        <w:rPr>
          <w:b/>
          <w:bCs/>
        </w:rPr>
        <w:t>может быть направлена жалоба заявителя в досудебном (внесудебном) порядке</w:t>
      </w:r>
    </w:p>
    <w:p>
      <w:pPr>
        <w:widowControl w:val="0"/>
        <w:autoSpaceDE w:val="0"/>
        <w:autoSpaceDN w:val="0"/>
        <w:adjustRightInd w:val="0"/>
        <w:ind w:firstLine="540"/>
        <w:jc w:val="both"/>
      </w:pPr>
    </w:p>
    <w:p>
      <w:pPr>
        <w:widowControl w:val="0"/>
        <w:autoSpaceDE w:val="0"/>
        <w:autoSpaceDN w:val="0"/>
        <w:adjustRightInd w:val="0"/>
        <w:ind w:firstLine="540"/>
        <w:jc w:val="both"/>
      </w:pPr>
      <w:r>
        <w:t>4.6. 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предоставляющий муниципальную услугу, МФЦ либо учредителю МФЦ в письменной форме, в том числе при личном приеме заявителя, по почте, через МФЦ или в электронном виде посредством официального сайта,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(https://do.gosuslugi.ru/).</w:t>
      </w:r>
    </w:p>
    <w:p>
      <w:pPr>
        <w:widowControl w:val="0"/>
        <w:autoSpaceDE w:val="0"/>
        <w:autoSpaceDN w:val="0"/>
        <w:adjustRightInd w:val="0"/>
        <w:ind w:firstLine="540"/>
        <w:jc w:val="both"/>
      </w:pPr>
      <w: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Ханты-Мансийского автономного округа - Югры.</w:t>
      </w:r>
    </w:p>
    <w:p>
      <w:pPr>
        <w:widowControl w:val="0"/>
        <w:autoSpaceDE w:val="0"/>
        <w:autoSpaceDN w:val="0"/>
        <w:adjustRightInd w:val="0"/>
        <w:ind w:firstLine="540"/>
        <w:jc w:val="both"/>
      </w:pPr>
      <w:r>
        <w:t>Жалоба на решения и действия (бездействие) специалистов уполномоченного органа, участвующих в предоставлении муниципальной услуги, подается руководителю уполномоченного органа.</w:t>
      </w:r>
    </w:p>
    <w:p>
      <w:pPr>
        <w:widowControl w:val="0"/>
        <w:autoSpaceDE w:val="0"/>
        <w:autoSpaceDN w:val="0"/>
        <w:adjustRightInd w:val="0"/>
        <w:jc w:val="center"/>
        <w:outlineLvl w:val="2"/>
        <w:rPr>
          <w:rFonts w:ascii="Arial" w:hAnsi="Arial" w:cs="Arial"/>
          <w:b/>
          <w:bCs/>
        </w:rPr>
      </w:pPr>
    </w:p>
    <w:p>
      <w:pPr>
        <w:widowControl w:val="0"/>
        <w:autoSpaceDE w:val="0"/>
        <w:autoSpaceDN w:val="0"/>
        <w:adjustRightInd w:val="0"/>
        <w:jc w:val="center"/>
        <w:outlineLvl w:val="2"/>
        <w:rPr>
          <w:b/>
          <w:bCs/>
        </w:rPr>
      </w:pPr>
      <w:r>
        <w:rPr>
          <w:b/>
          <w:bCs/>
        </w:rPr>
        <w:t xml:space="preserve">Способы информирования заявителей о порядке подачи и рассмотрения жалобы, </w:t>
      </w:r>
    </w:p>
    <w:p>
      <w:pPr>
        <w:widowControl w:val="0"/>
        <w:autoSpaceDE w:val="0"/>
        <w:autoSpaceDN w:val="0"/>
        <w:adjustRightInd w:val="0"/>
        <w:jc w:val="center"/>
        <w:outlineLvl w:val="2"/>
        <w:rPr>
          <w:b/>
          <w:bCs/>
        </w:rPr>
      </w:pPr>
      <w:r>
        <w:rPr>
          <w:b/>
          <w:bCs/>
        </w:rPr>
        <w:t xml:space="preserve">в том числе с использованием Единого портала государственных </w:t>
      </w:r>
    </w:p>
    <w:p>
      <w:pPr>
        <w:widowControl w:val="0"/>
        <w:autoSpaceDE w:val="0"/>
        <w:autoSpaceDN w:val="0"/>
        <w:adjustRightInd w:val="0"/>
        <w:jc w:val="center"/>
        <w:outlineLvl w:val="2"/>
        <w:rPr>
          <w:b/>
          <w:bCs/>
        </w:rPr>
      </w:pPr>
      <w:r>
        <w:rPr>
          <w:b/>
          <w:bCs/>
        </w:rPr>
        <w:t>и муниципальных услуг (функций)</w:t>
      </w:r>
    </w:p>
    <w:p>
      <w:pPr>
        <w:widowControl w:val="0"/>
        <w:autoSpaceDE w:val="0"/>
        <w:autoSpaceDN w:val="0"/>
        <w:adjustRightInd w:val="0"/>
        <w:ind w:firstLine="540"/>
        <w:jc w:val="both"/>
      </w:pPr>
    </w:p>
    <w:p>
      <w:pPr>
        <w:widowControl w:val="0"/>
        <w:autoSpaceDE w:val="0"/>
        <w:autoSpaceDN w:val="0"/>
        <w:adjustRightInd w:val="0"/>
        <w:ind w:firstLine="540"/>
        <w:jc w:val="both"/>
      </w:pPr>
      <w:r>
        <w:t>4.7. Информирование заявителей о порядке подачи и рассмотрения жалобы осуществляется в следующих формах (по выбору заявителя):</w:t>
      </w:r>
    </w:p>
    <w:p>
      <w:pPr>
        <w:widowControl w:val="0"/>
        <w:autoSpaceDE w:val="0"/>
        <w:autoSpaceDN w:val="0"/>
        <w:adjustRightInd w:val="0"/>
        <w:ind w:firstLine="540"/>
        <w:jc w:val="both"/>
      </w:pPr>
      <w:r>
        <w:t>- устной (при личном обращении заявителя и/или по телефону);</w:t>
      </w:r>
    </w:p>
    <w:p>
      <w:pPr>
        <w:widowControl w:val="0"/>
        <w:autoSpaceDE w:val="0"/>
        <w:autoSpaceDN w:val="0"/>
        <w:adjustRightInd w:val="0"/>
        <w:ind w:firstLine="540"/>
        <w:jc w:val="both"/>
      </w:pPr>
      <w:r>
        <w:t>- письменной (при письменном обращении заявителя по почте, электронной почте, факсу);</w:t>
      </w:r>
    </w:p>
    <w:p>
      <w:pPr>
        <w:widowControl w:val="0"/>
        <w:autoSpaceDE w:val="0"/>
        <w:autoSpaceDN w:val="0"/>
        <w:adjustRightInd w:val="0"/>
        <w:ind w:firstLine="540"/>
        <w:jc w:val="both"/>
      </w:pPr>
      <w:r>
        <w:t>- в форме информационных (мультимедийных) материалов в информационно-телекоммуникационной сети Интернет на официальном сайте, Едином портале, на информационном стенде в месте предоставления муниципальной услуги.</w:t>
      </w:r>
    </w:p>
    <w:p>
      <w:pPr>
        <w:widowControl w:val="0"/>
        <w:autoSpaceDE w:val="0"/>
        <w:autoSpaceDN w:val="0"/>
        <w:adjustRightInd w:val="0"/>
        <w:ind w:firstLine="540"/>
        <w:jc w:val="both"/>
      </w:pPr>
    </w:p>
    <w:p>
      <w:pPr>
        <w:widowControl w:val="0"/>
        <w:autoSpaceDE w:val="0"/>
        <w:autoSpaceDN w:val="0"/>
        <w:adjustRightInd w:val="0"/>
        <w:jc w:val="center"/>
        <w:outlineLvl w:val="2"/>
        <w:rPr>
          <w:b/>
          <w:bCs/>
        </w:rPr>
      </w:pPr>
      <w:r>
        <w:rPr>
          <w:b/>
          <w:bCs/>
        </w:rPr>
        <w:t xml:space="preserve">Перечень нормативных правовых актов, регулирующих порядок досудебного </w:t>
      </w:r>
    </w:p>
    <w:p>
      <w:pPr>
        <w:widowControl w:val="0"/>
        <w:autoSpaceDE w:val="0"/>
        <w:autoSpaceDN w:val="0"/>
        <w:adjustRightInd w:val="0"/>
        <w:jc w:val="center"/>
        <w:outlineLvl w:val="2"/>
        <w:rPr>
          <w:b/>
          <w:bCs/>
        </w:rPr>
      </w:pPr>
      <w:r>
        <w:rPr>
          <w:b/>
          <w:bCs/>
        </w:rPr>
        <w:t xml:space="preserve">(внесудебного) обжалования решений и действий (бездействия) уполномоченного </w:t>
      </w:r>
    </w:p>
    <w:p>
      <w:pPr>
        <w:widowControl w:val="0"/>
        <w:autoSpaceDE w:val="0"/>
        <w:autoSpaceDN w:val="0"/>
        <w:adjustRightInd w:val="0"/>
        <w:jc w:val="center"/>
        <w:outlineLvl w:val="2"/>
        <w:rPr>
          <w:b/>
          <w:bCs/>
        </w:rPr>
      </w:pPr>
      <w:r>
        <w:rPr>
          <w:b/>
          <w:bCs/>
        </w:rPr>
        <w:t>органа, МФЦ, а также их должностных лиц, муниципальных служащих, работников</w:t>
      </w:r>
    </w:p>
    <w:p>
      <w:pPr>
        <w:widowControl w:val="0"/>
        <w:autoSpaceDE w:val="0"/>
        <w:autoSpaceDN w:val="0"/>
        <w:adjustRightInd w:val="0"/>
        <w:jc w:val="center"/>
      </w:pPr>
    </w:p>
    <w:p>
      <w:pPr>
        <w:widowControl w:val="0"/>
        <w:autoSpaceDE w:val="0"/>
        <w:autoSpaceDN w:val="0"/>
        <w:adjustRightInd w:val="0"/>
        <w:ind w:firstLine="540"/>
        <w:jc w:val="both"/>
      </w:pPr>
      <w:r>
        <w:t>4.8.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 регламентирован:</w:t>
      </w:r>
    </w:p>
    <w:p>
      <w:pPr>
        <w:widowControl w:val="0"/>
        <w:autoSpaceDE w:val="0"/>
        <w:autoSpaceDN w:val="0"/>
        <w:adjustRightInd w:val="0"/>
        <w:ind w:firstLine="540"/>
        <w:jc w:val="both"/>
      </w:pPr>
      <w:r>
        <w:t>- Федеральным законом от 27.07.2010 № 210-ФЗ;</w:t>
      </w:r>
    </w:p>
    <w:p>
      <w:pPr>
        <w:widowControl w:val="0"/>
        <w:autoSpaceDE w:val="0"/>
        <w:autoSpaceDN w:val="0"/>
        <w:adjustRightInd w:val="0"/>
        <w:ind w:firstLine="540"/>
        <w:jc w:val="both"/>
      </w:pPr>
      <w: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widowControl w:val="0"/>
        <w:autoSpaceDE w:val="0"/>
        <w:autoSpaceDN w:val="0"/>
        <w:adjustRightInd w:val="0"/>
        <w:ind w:firstLine="540"/>
        <w:jc w:val="both"/>
      </w:pPr>
      <w:r>
        <w:t>Указанные нормативные правовые акты размещаются на Едином портале. Уполномоченный орган обеспечивает в установленном порядке размещение и актуализацию указанных сведений.</w:t>
      </w:r>
    </w:p>
    <w:p>
      <w:pPr>
        <w:widowControl w:val="0"/>
        <w:autoSpaceDE w:val="0"/>
        <w:autoSpaceDN w:val="0"/>
        <w:adjustRightInd w:val="0"/>
      </w:pPr>
    </w:p>
    <w:p>
      <w:pPr>
        <w:widowControl w:val="0"/>
        <w:autoSpaceDE w:val="0"/>
        <w:autoSpaceDN w:val="0"/>
        <w:adjustRightInd w:val="0"/>
      </w:pPr>
    </w:p>
    <w:p>
      <w:pPr>
        <w:widowControl w:val="0"/>
        <w:autoSpaceDE w:val="0"/>
        <w:autoSpaceDN w:val="0"/>
        <w:adjustRightInd w:val="0"/>
      </w:pPr>
    </w:p>
    <w:p>
      <w:pPr>
        <w:pStyle w:val="60"/>
        <w:jc w:val="right"/>
        <w:outlineLvl w:val="1"/>
        <w:rPr>
          <w:rFonts w:ascii="Times New Roman" w:hAnsi="Times New Roman" w:cs="Times New Roman"/>
          <w:b/>
          <w:bCs/>
          <w:sz w:val="24"/>
          <w:szCs w:val="24"/>
        </w:rPr>
      </w:pPr>
    </w:p>
    <w:p>
      <w:pPr>
        <w:pStyle w:val="60"/>
        <w:jc w:val="right"/>
        <w:outlineLvl w:val="1"/>
        <w:rPr>
          <w:rFonts w:ascii="Times New Roman" w:hAnsi="Times New Roman" w:cs="Times New Roman"/>
          <w:b/>
          <w:bCs/>
          <w:sz w:val="24"/>
          <w:szCs w:val="24"/>
        </w:rPr>
      </w:pPr>
    </w:p>
    <w:p>
      <w:pPr>
        <w:pStyle w:val="60"/>
        <w:jc w:val="right"/>
        <w:outlineLvl w:val="1"/>
        <w:rPr>
          <w:rFonts w:ascii="Times New Roman" w:hAnsi="Times New Roman" w:cs="Times New Roman"/>
          <w:b/>
          <w:bCs/>
          <w:sz w:val="24"/>
          <w:szCs w:val="24"/>
        </w:rPr>
      </w:pPr>
    </w:p>
    <w:p>
      <w:pPr>
        <w:pStyle w:val="60"/>
        <w:jc w:val="right"/>
        <w:outlineLvl w:val="1"/>
        <w:rPr>
          <w:rFonts w:ascii="Times New Roman" w:hAnsi="Times New Roman" w:cs="Times New Roman"/>
          <w:b/>
          <w:bCs/>
          <w:sz w:val="24"/>
          <w:szCs w:val="24"/>
        </w:rPr>
      </w:pPr>
    </w:p>
    <w:p>
      <w:pPr>
        <w:pStyle w:val="60"/>
        <w:jc w:val="right"/>
        <w:outlineLvl w:val="1"/>
        <w:rPr>
          <w:rFonts w:ascii="Times New Roman" w:hAnsi="Times New Roman" w:cs="Times New Roman"/>
          <w:b/>
          <w:bCs/>
          <w:sz w:val="24"/>
          <w:szCs w:val="24"/>
        </w:rPr>
      </w:pPr>
    </w:p>
    <w:p>
      <w:pPr>
        <w:pStyle w:val="60"/>
        <w:jc w:val="right"/>
        <w:outlineLvl w:val="1"/>
        <w:rPr>
          <w:rFonts w:ascii="Times New Roman" w:hAnsi="Times New Roman" w:cs="Times New Roman"/>
          <w:b/>
          <w:bCs/>
          <w:sz w:val="24"/>
          <w:szCs w:val="24"/>
        </w:rPr>
      </w:pPr>
    </w:p>
    <w:p>
      <w:pPr>
        <w:pStyle w:val="60"/>
        <w:jc w:val="both"/>
        <w:outlineLvl w:val="1"/>
        <w:rPr>
          <w:rFonts w:ascii="Times New Roman" w:hAnsi="Times New Roman" w:cs="Times New Roman"/>
          <w:b/>
          <w:bCs/>
          <w:sz w:val="24"/>
          <w:szCs w:val="24"/>
        </w:rPr>
      </w:pPr>
    </w:p>
    <w:p>
      <w:pPr>
        <w:pStyle w:val="60"/>
        <w:jc w:val="right"/>
        <w:outlineLvl w:val="1"/>
        <w:rPr>
          <w:rFonts w:ascii="Times New Roman" w:hAnsi="Times New Roman" w:cs="Times New Roman"/>
          <w:b/>
          <w:bCs/>
          <w:sz w:val="24"/>
          <w:szCs w:val="24"/>
        </w:rPr>
      </w:pPr>
    </w:p>
    <w:p>
      <w:pPr>
        <w:pStyle w:val="60"/>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pPr>
        <w:pStyle w:val="6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pPr>
        <w:pStyle w:val="60"/>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pPr>
        <w:pStyle w:val="60"/>
        <w:jc w:val="right"/>
        <w:rPr>
          <w:rFonts w:ascii="Times New Roman" w:hAnsi="Times New Roman" w:cs="Times New Roman"/>
          <w:sz w:val="24"/>
          <w:szCs w:val="24"/>
        </w:rPr>
      </w:pPr>
    </w:p>
    <w:p>
      <w:pPr>
        <w:pStyle w:val="70"/>
        <w:jc w:val="right"/>
        <w:rPr>
          <w:rFonts w:ascii="Times New Roman" w:hAnsi="Times New Roman" w:cs="Times New Roman"/>
          <w:sz w:val="24"/>
          <w:szCs w:val="24"/>
        </w:rPr>
      </w:pPr>
      <w:r>
        <w:rPr>
          <w:rFonts w:ascii="Times New Roman" w:hAnsi="Times New Roman" w:cs="Times New Roman"/>
          <w:sz w:val="24"/>
          <w:szCs w:val="24"/>
        </w:rPr>
        <w:t xml:space="preserve">Председателю </w:t>
      </w:r>
    </w:p>
    <w:p>
      <w:pPr>
        <w:pStyle w:val="70"/>
        <w:jc w:val="right"/>
        <w:rPr>
          <w:rFonts w:ascii="Times New Roman" w:hAnsi="Times New Roman" w:cs="Times New Roman"/>
          <w:sz w:val="24"/>
          <w:szCs w:val="24"/>
        </w:rPr>
      </w:pPr>
      <w:r>
        <w:rPr>
          <w:rFonts w:ascii="Times New Roman" w:hAnsi="Times New Roman" w:cs="Times New Roman"/>
          <w:sz w:val="24"/>
          <w:szCs w:val="24"/>
        </w:rPr>
        <w:t>комиссии по подготовке Правил</w:t>
      </w:r>
    </w:p>
    <w:p>
      <w:pPr>
        <w:pStyle w:val="70"/>
        <w:jc w:val="right"/>
        <w:rPr>
          <w:rFonts w:ascii="Times New Roman" w:hAnsi="Times New Roman" w:cs="Times New Roman"/>
          <w:sz w:val="24"/>
          <w:szCs w:val="24"/>
        </w:rPr>
      </w:pPr>
      <w:r>
        <w:rPr>
          <w:rFonts w:ascii="Times New Roman" w:hAnsi="Times New Roman" w:cs="Times New Roman"/>
          <w:sz w:val="24"/>
          <w:szCs w:val="24"/>
        </w:rPr>
        <w:t>землепользования и застройки муниципального</w:t>
      </w:r>
    </w:p>
    <w:p>
      <w:pPr>
        <w:pStyle w:val="70"/>
        <w:jc w:val="right"/>
        <w:rPr>
          <w:rFonts w:ascii="Times New Roman" w:hAnsi="Times New Roman" w:cs="Times New Roman"/>
          <w:sz w:val="24"/>
          <w:szCs w:val="24"/>
        </w:rPr>
      </w:pPr>
      <w:r>
        <w:rPr>
          <w:rFonts w:ascii="Times New Roman" w:hAnsi="Times New Roman" w:cs="Times New Roman"/>
          <w:sz w:val="24"/>
          <w:szCs w:val="24"/>
        </w:rPr>
        <w:t>образования сельское поселение Унъюган</w:t>
      </w:r>
    </w:p>
    <w:p>
      <w:pPr>
        <w:pStyle w:val="70"/>
        <w:jc w:val="right"/>
        <w:rPr>
          <w:rFonts w:ascii="Times New Roman" w:hAnsi="Times New Roman" w:cs="Times New Roman"/>
          <w:sz w:val="24"/>
          <w:szCs w:val="24"/>
        </w:rPr>
      </w:pPr>
      <w:r>
        <w:rPr>
          <w:rFonts w:ascii="Times New Roman" w:hAnsi="Times New Roman" w:cs="Times New Roman"/>
          <w:sz w:val="24"/>
          <w:szCs w:val="24"/>
        </w:rPr>
        <w:t>____________________________________________</w:t>
      </w:r>
    </w:p>
    <w:p>
      <w:pPr>
        <w:pStyle w:val="70"/>
        <w:jc w:val="right"/>
        <w:rPr>
          <w:rFonts w:ascii="Times New Roman" w:hAnsi="Times New Roman" w:cs="Times New Roman"/>
          <w:sz w:val="24"/>
          <w:szCs w:val="24"/>
        </w:rPr>
      </w:pPr>
      <w:r>
        <w:rPr>
          <w:rFonts w:ascii="Times New Roman" w:hAnsi="Times New Roman" w:cs="Times New Roman"/>
          <w:sz w:val="24"/>
          <w:szCs w:val="24"/>
        </w:rPr>
        <w:t>от _________________________________________</w:t>
      </w:r>
    </w:p>
    <w:p>
      <w:pPr>
        <w:pStyle w:val="70"/>
        <w:jc w:val="right"/>
        <w:rPr>
          <w:rFonts w:ascii="Times New Roman" w:hAnsi="Times New Roman" w:cs="Times New Roman"/>
        </w:rPr>
      </w:pPr>
      <w:r>
        <w:rPr>
          <w:rFonts w:ascii="Times New Roman" w:hAnsi="Times New Roman" w:cs="Times New Roman"/>
        </w:rPr>
        <w:t xml:space="preserve">(для заявителя юридического лица – полное наименование, </w:t>
      </w:r>
    </w:p>
    <w:p>
      <w:pPr>
        <w:pStyle w:val="70"/>
        <w:jc w:val="right"/>
        <w:rPr>
          <w:rFonts w:ascii="Times New Roman" w:hAnsi="Times New Roman" w:cs="Times New Roman"/>
        </w:rPr>
      </w:pPr>
      <w:r>
        <w:rPr>
          <w:rFonts w:ascii="Times New Roman" w:hAnsi="Times New Roman" w:cs="Times New Roman"/>
        </w:rPr>
        <w:t>организационно-правовая форма, сведения о государственной</w:t>
      </w:r>
    </w:p>
    <w:p>
      <w:pPr>
        <w:pStyle w:val="70"/>
        <w:jc w:val="right"/>
        <w:rPr>
          <w:rFonts w:ascii="Times New Roman" w:hAnsi="Times New Roman" w:cs="Times New Roman"/>
        </w:rPr>
      </w:pPr>
      <w:r>
        <w:rPr>
          <w:rFonts w:ascii="Times New Roman" w:hAnsi="Times New Roman" w:cs="Times New Roman"/>
        </w:rPr>
        <w:t xml:space="preserve">регистрации, место нахождения, контактная информация: </w:t>
      </w:r>
    </w:p>
    <w:p>
      <w:pPr>
        <w:pStyle w:val="70"/>
        <w:jc w:val="right"/>
        <w:rPr>
          <w:rFonts w:ascii="Times New Roman" w:hAnsi="Times New Roman" w:cs="Times New Roman"/>
        </w:rPr>
      </w:pPr>
      <w:r>
        <w:rPr>
          <w:rFonts w:ascii="Times New Roman" w:hAnsi="Times New Roman" w:cs="Times New Roman"/>
        </w:rPr>
        <w:t xml:space="preserve">телефон, эл. почта; для заявителя физического лица – </w:t>
      </w:r>
    </w:p>
    <w:p>
      <w:pPr>
        <w:pStyle w:val="70"/>
        <w:jc w:val="right"/>
        <w:rPr>
          <w:rFonts w:ascii="Times New Roman" w:hAnsi="Times New Roman" w:cs="Times New Roman"/>
        </w:rPr>
      </w:pPr>
      <w:r>
        <w:rPr>
          <w:rFonts w:ascii="Times New Roman" w:hAnsi="Times New Roman" w:cs="Times New Roman"/>
        </w:rPr>
        <w:t xml:space="preserve">фамилия, имя, отчество, паспортные данные, регистрация </w:t>
      </w:r>
    </w:p>
    <w:p>
      <w:pPr>
        <w:pStyle w:val="70"/>
        <w:jc w:val="right"/>
        <w:rPr>
          <w:rFonts w:ascii="Times New Roman" w:hAnsi="Times New Roman" w:cs="Times New Roman"/>
        </w:rPr>
      </w:pPr>
      <w:r>
        <w:rPr>
          <w:rFonts w:ascii="Times New Roman" w:hAnsi="Times New Roman" w:cs="Times New Roman"/>
        </w:rPr>
        <w:t>по месту жительства, адрес фактического проживания телефон)</w:t>
      </w: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p>
    <w:p>
      <w:pPr>
        <w:pStyle w:val="70"/>
        <w:jc w:val="center"/>
        <w:rPr>
          <w:rFonts w:ascii="Times New Roman" w:hAnsi="Times New Roman" w:cs="Times New Roman"/>
          <w:sz w:val="24"/>
          <w:szCs w:val="24"/>
        </w:rPr>
      </w:pPr>
      <w:bookmarkStart w:id="2" w:name="P415"/>
      <w:bookmarkEnd w:id="2"/>
      <w:r>
        <w:rPr>
          <w:rFonts w:ascii="Times New Roman" w:hAnsi="Times New Roman" w:cs="Times New Roman"/>
          <w:sz w:val="24"/>
          <w:szCs w:val="24"/>
        </w:rPr>
        <w:t>Заявление</w:t>
      </w:r>
    </w:p>
    <w:p>
      <w:pPr>
        <w:pStyle w:val="70"/>
        <w:jc w:val="both"/>
        <w:rPr>
          <w:rFonts w:ascii="Times New Roman" w:hAnsi="Times New Roman" w:cs="Times New Roman"/>
          <w:sz w:val="24"/>
          <w:szCs w:val="24"/>
        </w:rPr>
      </w:pPr>
    </w:p>
    <w:p>
      <w:pPr>
        <w:pStyle w:val="60"/>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разрешение на условно разрешенный вид использования земельного участка или объекта капитального строительства:</w:t>
      </w:r>
    </w:p>
    <w:p>
      <w:pPr>
        <w:pStyle w:val="7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pPr>
        <w:pStyle w:val="70"/>
        <w:jc w:val="center"/>
        <w:rPr>
          <w:rFonts w:ascii="Times New Roman" w:hAnsi="Times New Roman" w:cs="Times New Roman"/>
        </w:rPr>
      </w:pPr>
      <w:r>
        <w:rPr>
          <w:rFonts w:ascii="Times New Roman" w:hAnsi="Times New Roman" w:cs="Times New Roman"/>
        </w:rPr>
        <w:t>(Сведения о земельном участке: адрес, кадастровый номер, площадь, вид разрешенного использования.</w:t>
      </w:r>
    </w:p>
    <w:p>
      <w:pPr>
        <w:pStyle w:val="70"/>
        <w:jc w:val="center"/>
        <w:rPr>
          <w:rFonts w:ascii="Times New Roman" w:hAnsi="Times New Roman" w:cs="Times New Roman"/>
        </w:rPr>
      </w:pPr>
      <w:r>
        <w:rPr>
          <w:rFonts w:ascii="Times New Roman" w:hAnsi="Times New Roman" w:cs="Times New Roman"/>
        </w:rPr>
        <w:t>Сведения об объекте капитального строительства: кадастровый номер, площадь, этажность, назначение)</w:t>
      </w:r>
    </w:p>
    <w:p>
      <w:pPr>
        <w:pStyle w:val="70"/>
        <w:jc w:val="both"/>
        <w:rPr>
          <w:rFonts w:ascii="Times New Roman" w:hAnsi="Times New Roman" w:cs="Times New Roman"/>
          <w:sz w:val="24"/>
          <w:szCs w:val="24"/>
        </w:rPr>
      </w:pPr>
    </w:p>
    <w:p>
      <w:pPr>
        <w:pStyle w:val="60"/>
        <w:jc w:val="both"/>
        <w:rPr>
          <w:rFonts w:ascii="Times New Roman" w:hAnsi="Times New Roman" w:cs="Times New Roman"/>
          <w:sz w:val="24"/>
          <w:szCs w:val="24"/>
        </w:rPr>
      </w:pPr>
      <w:r>
        <w:rPr>
          <w:rFonts w:ascii="Times New Roman" w:hAnsi="Times New Roman" w:cs="Times New Roman"/>
          <w:sz w:val="24"/>
          <w:szCs w:val="24"/>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pPr>
        <w:pStyle w:val="7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pPr>
        <w:pStyle w:val="7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pPr>
        <w:pStyle w:val="70"/>
        <w:jc w:val="center"/>
        <w:rPr>
          <w:rFonts w:ascii="Times New Roman" w:hAnsi="Times New Roman" w:cs="Times New Roman"/>
        </w:rPr>
      </w:pPr>
      <w:r>
        <w:rPr>
          <w:rFonts w:ascii="Times New Roman" w:hAnsi="Times New Roman" w:cs="Times New Roman"/>
        </w:rPr>
        <w:t>(указывается перечень прилагаемых документов)</w:t>
      </w:r>
    </w:p>
    <w:p>
      <w:pPr>
        <w:pStyle w:val="70"/>
        <w:jc w:val="both"/>
        <w:rPr>
          <w:rFonts w:ascii="Times New Roman" w:hAnsi="Times New Roman" w:cs="Times New Roman"/>
          <w:sz w:val="24"/>
          <w:szCs w:val="24"/>
        </w:rPr>
      </w:pPr>
    </w:p>
    <w:p>
      <w:pPr>
        <w:pStyle w:val="6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предоставить:</w:t>
      </w:r>
    </w:p>
    <w:p>
      <w:pPr>
        <w:pStyle w:val="60"/>
        <w:jc w:val="both"/>
        <w:rPr>
          <w:rFonts w:ascii="Times New Roman" w:hAnsi="Times New Roman" w:cs="Times New Roman"/>
          <w:sz w:val="24"/>
          <w:szCs w:val="24"/>
        </w:rPr>
      </w:pPr>
      <w:r>
        <w:rPr>
          <w:rFonts w:ascii="Times New Roman" w:hAnsi="Times New Roman" w:cs="Times New Roman"/>
          <w:sz w:val="24"/>
          <w:szCs w:val="24"/>
        </w:rPr>
        <w:t>(ниже отметить необходимое значком V или X)</w:t>
      </w:r>
    </w:p>
    <w:p>
      <w:pPr>
        <w:pStyle w:val="60"/>
        <w:jc w:val="both"/>
        <w:rPr>
          <w:rFonts w:ascii="Times New Roman" w:hAnsi="Times New Roman" w:cs="Times New Roman"/>
          <w:sz w:val="24"/>
          <w:szCs w:val="24"/>
        </w:rPr>
      </w:pPr>
      <w:r>
        <w:rPr>
          <w:rFonts w:ascii="Times New Roman" w:hAnsi="Times New Roman" w:cs="Times New Roman"/>
          <w:sz w:val="24"/>
          <w:szCs w:val="24"/>
        </w:rPr>
        <w:t>┌─┐</w:t>
      </w:r>
    </w:p>
    <w:p>
      <w:pPr>
        <w:pStyle w:val="60"/>
        <w:jc w:val="both"/>
        <w:rPr>
          <w:rFonts w:ascii="Times New Roman" w:hAnsi="Times New Roman" w:cs="Times New Roman"/>
          <w:sz w:val="24"/>
          <w:szCs w:val="24"/>
        </w:rPr>
      </w:pPr>
      <w:r>
        <w:rPr>
          <w:rFonts w:ascii="Times New Roman" w:hAnsi="Times New Roman" w:cs="Times New Roman"/>
          <w:sz w:val="24"/>
          <w:szCs w:val="24"/>
        </w:rPr>
        <w:t>└─┘в виде бумажного документа в МФЦ;</w:t>
      </w:r>
    </w:p>
    <w:p>
      <w:pPr>
        <w:pStyle w:val="60"/>
        <w:jc w:val="both"/>
        <w:rPr>
          <w:rFonts w:ascii="Times New Roman" w:hAnsi="Times New Roman" w:cs="Times New Roman"/>
          <w:sz w:val="24"/>
          <w:szCs w:val="24"/>
        </w:rPr>
      </w:pPr>
      <w:r>
        <w:rPr>
          <w:rFonts w:ascii="Times New Roman" w:hAnsi="Times New Roman" w:cs="Times New Roman"/>
          <w:sz w:val="24"/>
          <w:szCs w:val="24"/>
        </w:rPr>
        <w:t>┌─┐</w:t>
      </w:r>
    </w:p>
    <w:p>
      <w:pPr>
        <w:pStyle w:val="60"/>
        <w:jc w:val="both"/>
        <w:rPr>
          <w:rFonts w:ascii="Times New Roman" w:hAnsi="Times New Roman" w:cs="Times New Roman"/>
          <w:sz w:val="24"/>
          <w:szCs w:val="24"/>
        </w:rPr>
      </w:pPr>
      <w:r>
        <w:rPr>
          <w:rFonts w:ascii="Times New Roman" w:hAnsi="Times New Roman" w:cs="Times New Roman"/>
          <w:sz w:val="24"/>
          <w:szCs w:val="24"/>
        </w:rPr>
        <w:t>└─┘в  виде  бумажного  документа  при  личном  обращении  в  уполномоченный орган;</w:t>
      </w:r>
    </w:p>
    <w:p>
      <w:pPr>
        <w:pStyle w:val="60"/>
        <w:jc w:val="both"/>
        <w:rPr>
          <w:rFonts w:ascii="Times New Roman" w:hAnsi="Times New Roman" w:cs="Times New Roman"/>
          <w:sz w:val="24"/>
          <w:szCs w:val="24"/>
        </w:rPr>
      </w:pPr>
      <w:r>
        <w:rPr>
          <w:rFonts w:ascii="Times New Roman" w:hAnsi="Times New Roman" w:cs="Times New Roman"/>
          <w:sz w:val="24"/>
          <w:szCs w:val="24"/>
        </w:rPr>
        <w:t>┌─┐</w:t>
      </w:r>
    </w:p>
    <w:p>
      <w:pPr>
        <w:pStyle w:val="60"/>
        <w:jc w:val="both"/>
        <w:rPr>
          <w:rFonts w:ascii="Times New Roman" w:hAnsi="Times New Roman" w:cs="Times New Roman"/>
          <w:sz w:val="24"/>
          <w:szCs w:val="24"/>
        </w:rPr>
      </w:pPr>
      <w:r>
        <w:rPr>
          <w:rFonts w:ascii="Times New Roman" w:hAnsi="Times New Roman" w:cs="Times New Roman"/>
          <w:sz w:val="24"/>
          <w:szCs w:val="24"/>
        </w:rPr>
        <w:t xml:space="preserve">└─┘посредством почтовой связи в виде бумажного документа, отправленного на почтовый                                                                                            </w:t>
      </w:r>
    </w:p>
    <w:p>
      <w:pPr>
        <w:pStyle w:val="60"/>
        <w:jc w:val="both"/>
        <w:rPr>
          <w:rFonts w:ascii="Times New Roman" w:hAnsi="Times New Roman" w:cs="Times New Roman"/>
          <w:sz w:val="24"/>
          <w:szCs w:val="24"/>
        </w:rPr>
      </w:pPr>
      <w:r>
        <w:rPr>
          <w:rFonts w:ascii="Times New Roman" w:hAnsi="Times New Roman" w:cs="Times New Roman"/>
          <w:sz w:val="24"/>
          <w:szCs w:val="24"/>
        </w:rPr>
        <w:t xml:space="preserve">        адрес:___________________________________________________________________________</w:t>
      </w:r>
    </w:p>
    <w:p>
      <w:pPr>
        <w:pStyle w:val="60"/>
        <w:jc w:val="center"/>
        <w:rPr>
          <w:rFonts w:ascii="Times New Roman" w:hAnsi="Times New Roman" w:cs="Times New Roman"/>
        </w:rPr>
      </w:pPr>
      <w:r>
        <w:rPr>
          <w:rFonts w:ascii="Times New Roman" w:hAnsi="Times New Roman" w:cs="Times New Roman"/>
        </w:rPr>
        <w:t>(указать почтовый адрес)</w:t>
      </w:r>
    </w:p>
    <w:p>
      <w:pPr>
        <w:pStyle w:val="60"/>
        <w:jc w:val="both"/>
        <w:rPr>
          <w:rFonts w:ascii="Times New Roman" w:hAnsi="Times New Roman" w:cs="Times New Roman"/>
          <w:sz w:val="24"/>
          <w:szCs w:val="24"/>
        </w:rPr>
      </w:pPr>
      <w:r>
        <w:rPr>
          <w:rFonts w:ascii="Times New Roman" w:hAnsi="Times New Roman" w:cs="Times New Roman"/>
          <w:sz w:val="24"/>
          <w:szCs w:val="24"/>
        </w:rPr>
        <w:t>┌─┐</w:t>
      </w:r>
    </w:p>
    <w:p>
      <w:pPr>
        <w:pStyle w:val="60"/>
        <w:jc w:val="both"/>
        <w:rPr>
          <w:rFonts w:ascii="Times New Roman" w:hAnsi="Times New Roman" w:cs="Times New Roman"/>
          <w:sz w:val="24"/>
          <w:szCs w:val="24"/>
        </w:rPr>
      </w:pPr>
      <w:r>
        <w:rPr>
          <w:rFonts w:ascii="Times New Roman" w:hAnsi="Times New Roman" w:cs="Times New Roman"/>
          <w:sz w:val="24"/>
          <w:szCs w:val="24"/>
        </w:rPr>
        <w:t>└─┘   в   виде   электронного   документа,   направленного   посредством   Единого портала</w:t>
      </w:r>
    </w:p>
    <w:p>
      <w:pPr>
        <w:pStyle w:val="60"/>
        <w:jc w:val="both"/>
        <w:rPr>
          <w:rFonts w:ascii="Times New Roman" w:hAnsi="Times New Roman" w:cs="Times New Roman"/>
          <w:sz w:val="24"/>
          <w:szCs w:val="24"/>
        </w:rPr>
      </w:pPr>
    </w:p>
    <w:p>
      <w:pPr>
        <w:pStyle w:val="60"/>
        <w:jc w:val="both"/>
        <w:rPr>
          <w:rFonts w:ascii="Times New Roman" w:hAnsi="Times New Roman" w:cs="Times New Roman"/>
          <w:sz w:val="24"/>
          <w:szCs w:val="24"/>
        </w:rPr>
      </w:pPr>
      <w:r>
        <w:rPr>
          <w:rFonts w:ascii="Times New Roman" w:hAnsi="Times New Roman" w:cs="Times New Roman"/>
          <w:sz w:val="24"/>
          <w:szCs w:val="24"/>
        </w:rPr>
        <w:t>&lt;*&gt;  Заявление  от  юридических  лиц  оформляется  на  официальном  бланке организации</w:t>
      </w: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r>
        <w:rPr>
          <w:rFonts w:ascii="Times New Roman" w:hAnsi="Times New Roman" w:cs="Times New Roman"/>
          <w:sz w:val="24"/>
          <w:szCs w:val="24"/>
        </w:rPr>
        <w:t>_____________________   _______________________   ___________________________</w:t>
      </w:r>
    </w:p>
    <w:p>
      <w:pPr>
        <w:pStyle w:val="70"/>
        <w:jc w:val="both"/>
        <w:rPr>
          <w:rFonts w:ascii="Times New Roman" w:hAnsi="Times New Roman" w:cs="Times New Roman"/>
        </w:rPr>
      </w:pPr>
      <w:r>
        <w:rPr>
          <w:rFonts w:ascii="Times New Roman" w:hAnsi="Times New Roman" w:cs="Times New Roman"/>
        </w:rPr>
        <w:t xml:space="preserve">          (дата)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(ФИО)</w:t>
      </w:r>
    </w:p>
    <w:p>
      <w:pPr>
        <w:pStyle w:val="60"/>
        <w:jc w:val="both"/>
        <w:rPr>
          <w:rFonts w:ascii="Times New Roman" w:hAnsi="Times New Roman" w:cs="Times New Roman"/>
          <w:sz w:val="24"/>
          <w:szCs w:val="24"/>
        </w:rPr>
      </w:pPr>
    </w:p>
    <w:p>
      <w:pPr>
        <w:pStyle w:val="60"/>
        <w:jc w:val="both"/>
        <w:rPr>
          <w:rFonts w:ascii="Times New Roman" w:hAnsi="Times New Roman" w:cs="Times New Roman"/>
          <w:sz w:val="24"/>
          <w:szCs w:val="24"/>
        </w:rPr>
      </w:pPr>
    </w:p>
    <w:p>
      <w:pPr>
        <w:pStyle w:val="60"/>
        <w:jc w:val="both"/>
        <w:rPr>
          <w:rFonts w:ascii="Times New Roman" w:hAnsi="Times New Roman" w:cs="Times New Roman"/>
          <w:sz w:val="24"/>
          <w:szCs w:val="24"/>
        </w:rPr>
      </w:pPr>
    </w:p>
    <w:p>
      <w:pPr>
        <w:pStyle w:val="60"/>
        <w:jc w:val="both"/>
        <w:rPr>
          <w:rFonts w:ascii="Times New Roman" w:hAnsi="Times New Roman" w:cs="Times New Roman"/>
          <w:sz w:val="24"/>
          <w:szCs w:val="24"/>
        </w:rPr>
      </w:pPr>
    </w:p>
    <w:p>
      <w:pPr>
        <w:pStyle w:val="60"/>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pPr>
        <w:pStyle w:val="6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pPr>
        <w:pStyle w:val="60"/>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pPr>
        <w:pStyle w:val="60"/>
        <w:jc w:val="both"/>
        <w:rPr>
          <w:rFonts w:ascii="Times New Roman" w:hAnsi="Times New Roman" w:cs="Times New Roman"/>
          <w:sz w:val="24"/>
          <w:szCs w:val="24"/>
        </w:rPr>
      </w:pPr>
    </w:p>
    <w:p>
      <w:pPr>
        <w:pStyle w:val="70"/>
        <w:jc w:val="center"/>
        <w:rPr>
          <w:rFonts w:ascii="Times New Roman" w:hAnsi="Times New Roman" w:cs="Times New Roman"/>
          <w:sz w:val="24"/>
          <w:szCs w:val="24"/>
        </w:rPr>
      </w:pPr>
      <w:r>
        <w:rPr>
          <w:rFonts w:ascii="Times New Roman" w:hAnsi="Times New Roman" w:cs="Times New Roman"/>
          <w:sz w:val="24"/>
          <w:szCs w:val="24"/>
        </w:rPr>
        <w:t>(Бланк органа, осуществляющего</w:t>
      </w:r>
    </w:p>
    <w:p>
      <w:pPr>
        <w:pStyle w:val="70"/>
        <w:jc w:val="center"/>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w:t>
      </w:r>
    </w:p>
    <w:p>
      <w:pPr>
        <w:pStyle w:val="70"/>
        <w:jc w:val="center"/>
        <w:rPr>
          <w:rFonts w:ascii="Times New Roman" w:hAnsi="Times New Roman" w:cs="Times New Roman"/>
          <w:sz w:val="24"/>
          <w:szCs w:val="24"/>
        </w:rPr>
      </w:pPr>
    </w:p>
    <w:p>
      <w:pPr>
        <w:pStyle w:val="70"/>
        <w:jc w:val="right"/>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p>
      <w:pPr>
        <w:pStyle w:val="70"/>
        <w:jc w:val="right"/>
        <w:rPr>
          <w:rFonts w:ascii="Times New Roman" w:hAnsi="Times New Roman" w:cs="Times New Roman"/>
          <w:sz w:val="24"/>
          <w:szCs w:val="24"/>
        </w:rPr>
      </w:pPr>
      <w:r>
        <w:rPr>
          <w:rFonts w:ascii="Times New Roman" w:hAnsi="Times New Roman" w:cs="Times New Roman"/>
          <w:sz w:val="24"/>
          <w:szCs w:val="24"/>
        </w:rPr>
        <w:t>место жительства - для физических лиц;</w:t>
      </w:r>
    </w:p>
    <w:p>
      <w:pPr>
        <w:pStyle w:val="70"/>
        <w:jc w:val="right"/>
        <w:rPr>
          <w:rFonts w:ascii="Times New Roman" w:hAnsi="Times New Roman" w:cs="Times New Roman"/>
          <w:sz w:val="24"/>
          <w:szCs w:val="24"/>
        </w:rPr>
      </w:pPr>
      <w:r>
        <w:rPr>
          <w:rFonts w:ascii="Times New Roman" w:hAnsi="Times New Roman" w:cs="Times New Roman"/>
          <w:sz w:val="24"/>
          <w:szCs w:val="24"/>
        </w:rPr>
        <w:t>полное наименование, место нахождения,</w:t>
      </w:r>
    </w:p>
    <w:p>
      <w:pPr>
        <w:pStyle w:val="70"/>
        <w:jc w:val="right"/>
        <w:rPr>
          <w:rFonts w:ascii="Times New Roman" w:hAnsi="Times New Roman" w:cs="Times New Roman"/>
          <w:sz w:val="24"/>
          <w:szCs w:val="24"/>
        </w:rPr>
      </w:pPr>
      <w:r>
        <w:rPr>
          <w:rFonts w:ascii="Times New Roman" w:hAnsi="Times New Roman" w:cs="Times New Roman"/>
          <w:sz w:val="24"/>
          <w:szCs w:val="24"/>
        </w:rPr>
        <w:t>ИНН - для юридических лиц)</w:t>
      </w:r>
    </w:p>
    <w:p>
      <w:pPr>
        <w:pStyle w:val="70"/>
        <w:jc w:val="both"/>
        <w:rPr>
          <w:rFonts w:ascii="Times New Roman" w:hAnsi="Times New Roman" w:cs="Times New Roman"/>
          <w:sz w:val="24"/>
          <w:szCs w:val="24"/>
        </w:rPr>
      </w:pPr>
    </w:p>
    <w:p>
      <w:pPr>
        <w:pStyle w:val="70"/>
        <w:jc w:val="center"/>
        <w:rPr>
          <w:rFonts w:ascii="Times New Roman" w:hAnsi="Times New Roman" w:cs="Times New Roman"/>
          <w:sz w:val="24"/>
          <w:szCs w:val="24"/>
        </w:rPr>
      </w:pPr>
      <w:r>
        <w:rPr>
          <w:rFonts w:ascii="Times New Roman" w:hAnsi="Times New Roman" w:cs="Times New Roman"/>
          <w:sz w:val="24"/>
          <w:szCs w:val="24"/>
        </w:rPr>
        <w:t>УВЕДОМЛЕНИЕ</w:t>
      </w:r>
    </w:p>
    <w:p>
      <w:pPr>
        <w:pStyle w:val="70"/>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 необходимых</w:t>
      </w:r>
    </w:p>
    <w:p>
      <w:pPr>
        <w:pStyle w:val="70"/>
        <w:jc w:val="center"/>
        <w:rPr>
          <w:rFonts w:ascii="Times New Roman" w:hAnsi="Times New Roman" w:cs="Times New Roman"/>
          <w:sz w:val="24"/>
          <w:szCs w:val="24"/>
        </w:rPr>
      </w:pPr>
      <w:r>
        <w:rPr>
          <w:rFonts w:ascii="Times New Roman" w:hAnsi="Times New Roman" w:cs="Times New Roman"/>
          <w:sz w:val="24"/>
          <w:szCs w:val="24"/>
        </w:rPr>
        <w:t>для предоставления муниципальной услуги</w:t>
      </w:r>
    </w:p>
    <w:p>
      <w:pPr>
        <w:pStyle w:val="70"/>
        <w:jc w:val="center"/>
        <w:rPr>
          <w:rFonts w:ascii="Times New Roman" w:hAnsi="Times New Roman" w:cs="Times New Roman"/>
          <w:sz w:val="24"/>
          <w:szCs w:val="24"/>
        </w:rPr>
      </w:pPr>
      <w:r>
        <w:rPr>
          <w:rFonts w:ascii="Times New Roman" w:hAnsi="Times New Roman" w:cs="Times New Roman"/>
          <w:sz w:val="24"/>
          <w:szCs w:val="24"/>
        </w:rPr>
        <w:t>от ________________ № _______________</w:t>
      </w:r>
    </w:p>
    <w:p>
      <w:pPr>
        <w:pStyle w:val="70"/>
        <w:jc w:val="both"/>
        <w:rPr>
          <w:rFonts w:ascii="Times New Roman" w:hAnsi="Times New Roman" w:cs="Times New Roman"/>
          <w:sz w:val="24"/>
          <w:szCs w:val="24"/>
        </w:rPr>
      </w:pPr>
    </w:p>
    <w:p>
      <w:pPr>
        <w:pStyle w:val="60"/>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w:t>
      </w:r>
    </w:p>
    <w:p>
      <w:pPr>
        <w:pStyle w:val="7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pPr>
        <w:pStyle w:val="70"/>
        <w:jc w:val="center"/>
        <w:rPr>
          <w:rFonts w:ascii="Times New Roman" w:hAnsi="Times New Roman" w:cs="Times New Roman"/>
        </w:rPr>
      </w:pPr>
      <w:r>
        <w:rPr>
          <w:rFonts w:ascii="Times New Roman" w:hAnsi="Times New Roman" w:cs="Times New Roman"/>
        </w:rPr>
        <w:t>(Ф.И.О. физического лица, наименование юридического лица - заявителя, дата направления заявления)</w:t>
      </w: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pPr>
        <w:pStyle w:val="70"/>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70"/>
        <w:jc w:val="both"/>
        <w:rPr>
          <w:rFonts w:ascii="Times New Roman" w:hAnsi="Times New Roman" w:cs="Times New Roman"/>
          <w:sz w:val="24"/>
          <w:szCs w:val="24"/>
        </w:rPr>
      </w:pPr>
      <w:r>
        <w:rPr>
          <w:rFonts w:ascii="Times New Roman" w:hAnsi="Times New Roman" w:cs="Times New Roman"/>
          <w:sz w:val="24"/>
          <w:szCs w:val="24"/>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с:</w:t>
      </w:r>
    </w:p>
    <w:p>
      <w:pPr>
        <w:pStyle w:val="7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pPr>
        <w:pStyle w:val="70"/>
        <w:jc w:val="center"/>
        <w:rPr>
          <w:rFonts w:ascii="Times New Roman" w:hAnsi="Times New Roman" w:cs="Times New Roman"/>
        </w:rPr>
      </w:pPr>
      <w:r>
        <w:rPr>
          <w:rFonts w:ascii="Times New Roman" w:hAnsi="Times New Roman" w:cs="Times New Roman"/>
        </w:rPr>
        <w:t>(указываются основания отказа в приеме документов, необходимых для предоставления муниципальной услуги)</w:t>
      </w:r>
    </w:p>
    <w:p>
      <w:pPr>
        <w:pStyle w:val="70"/>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0"/>
        <w:ind w:firstLine="708"/>
        <w:jc w:val="both"/>
        <w:rPr>
          <w:rFonts w:ascii="Times New Roman" w:hAnsi="Times New Roman" w:cs="Times New Roman"/>
          <w:sz w:val="24"/>
          <w:szCs w:val="24"/>
        </w:rPr>
      </w:pPr>
      <w:r>
        <w:rPr>
          <w:rFonts w:ascii="Times New Roman" w:hAnsi="Times New Roman" w:cs="Times New Roman"/>
          <w:sz w:val="24"/>
          <w:szCs w:val="24"/>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 </w:t>
      </w:r>
    </w:p>
    <w:p>
      <w:pPr>
        <w:pStyle w:val="60"/>
        <w:ind w:firstLine="708"/>
        <w:jc w:val="both"/>
        <w:rPr>
          <w:rFonts w:ascii="Times New Roman" w:hAnsi="Times New Roman" w:cs="Times New Roman"/>
          <w:sz w:val="24"/>
          <w:szCs w:val="24"/>
        </w:rPr>
      </w:pPr>
      <w:r>
        <w:rPr>
          <w:rFonts w:ascii="Times New Roman" w:hAnsi="Times New Roman" w:cs="Times New Roman"/>
          <w:sz w:val="24"/>
          <w:szCs w:val="24"/>
        </w:rPr>
        <w:t>Настоящее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p>
    <w:p>
      <w:pPr>
        <w:pStyle w:val="70"/>
        <w:jc w:val="both"/>
        <w:rPr>
          <w:rFonts w:ascii="Times New Roman" w:hAnsi="Times New Roman" w:cs="Times New Roman"/>
          <w:sz w:val="24"/>
          <w:szCs w:val="24"/>
        </w:rPr>
      </w:pPr>
      <w:r>
        <w:rPr>
          <w:rFonts w:ascii="Times New Roman" w:hAnsi="Times New Roman" w:cs="Times New Roman"/>
          <w:sz w:val="24"/>
          <w:szCs w:val="24"/>
        </w:rPr>
        <w:t>Должностное лицо (ФИО)                   __________________________________</w:t>
      </w:r>
    </w:p>
    <w:p>
      <w:pPr>
        <w:pStyle w:val="70"/>
        <w:ind w:left="1680" w:leftChars="700"/>
        <w:jc w:val="center"/>
        <w:rPr>
          <w:rFonts w:ascii="Times New Roman" w:hAnsi="Times New Roman" w:cs="Times New Roman"/>
        </w:rPr>
      </w:pPr>
      <w:r>
        <w:rPr>
          <w:rFonts w:ascii="Times New Roman" w:hAnsi="Times New Roman" w:cs="Times New Roman"/>
        </w:rPr>
        <w:t>(подпись должностного лица органа,</w:t>
      </w:r>
    </w:p>
    <w:p>
      <w:pPr>
        <w:pStyle w:val="70"/>
        <w:ind w:left="1680" w:leftChars="700"/>
        <w:jc w:val="center"/>
        <w:rPr>
          <w:rFonts w:ascii="Times New Roman" w:hAnsi="Times New Roman" w:cs="Times New Roman"/>
        </w:rPr>
      </w:pPr>
      <w:r>
        <w:rPr>
          <w:rFonts w:ascii="Times New Roman" w:hAnsi="Times New Roman" w:cs="Times New Roman"/>
        </w:rPr>
        <w:t>осуществляющего предоставление</w:t>
      </w:r>
    </w:p>
    <w:p>
      <w:pPr>
        <w:pStyle w:val="70"/>
        <w:ind w:left="1680" w:leftChars="700"/>
        <w:jc w:val="center"/>
        <w:rPr>
          <w:rFonts w:ascii="Times New Roman" w:hAnsi="Times New Roman" w:cs="Times New Roman"/>
          <w:sz w:val="24"/>
          <w:szCs w:val="24"/>
        </w:rPr>
      </w:pPr>
      <w:r>
        <w:rPr>
          <w:rFonts w:ascii="Times New Roman" w:hAnsi="Times New Roman" w:cs="Times New Roman"/>
        </w:rPr>
        <w:t>муниципальной услуги</w:t>
      </w:r>
      <w:r>
        <w:rPr>
          <w:rFonts w:ascii="Times New Roman" w:hAnsi="Times New Roman" w:cs="Times New Roman"/>
          <w:sz w:val="24"/>
          <w:szCs w:val="24"/>
        </w:rPr>
        <w:t>)</w:t>
      </w:r>
    </w:p>
    <w:p>
      <w:pPr>
        <w:pStyle w:val="60"/>
        <w:jc w:val="both"/>
        <w:rPr>
          <w:rFonts w:ascii="Times New Roman" w:hAnsi="Times New Roman" w:cs="Times New Roman"/>
          <w:sz w:val="24"/>
          <w:szCs w:val="24"/>
        </w:rPr>
      </w:pPr>
    </w:p>
    <w:p>
      <w:pPr>
        <w:pStyle w:val="60"/>
        <w:jc w:val="both"/>
        <w:rPr>
          <w:rFonts w:ascii="Times New Roman" w:hAnsi="Times New Roman" w:cs="Times New Roman"/>
          <w:sz w:val="24"/>
          <w:szCs w:val="24"/>
        </w:rPr>
      </w:pPr>
    </w:p>
    <w:p>
      <w:pPr>
        <w:rPr>
          <w:rFonts w:eastAsiaTheme="minorEastAsia"/>
        </w:rPr>
      </w:pPr>
    </w:p>
    <w:p>
      <w:pPr>
        <w:pStyle w:val="60"/>
        <w:jc w:val="both"/>
        <w:rPr>
          <w:rFonts w:ascii="Times New Roman" w:hAnsi="Times New Roman" w:cs="Times New Roman"/>
          <w:sz w:val="24"/>
          <w:szCs w:val="24"/>
        </w:rPr>
      </w:pPr>
    </w:p>
    <w:p>
      <w:pPr>
        <w:pStyle w:val="60"/>
        <w:jc w:val="right"/>
        <w:rPr>
          <w:rFonts w:ascii="Times New Roman" w:hAnsi="Times New Roman" w:cs="Times New Roman"/>
          <w:sz w:val="24"/>
          <w:szCs w:val="24"/>
        </w:rPr>
      </w:pPr>
    </w:p>
    <w:p>
      <w:pPr>
        <w:pStyle w:val="60"/>
        <w:jc w:val="right"/>
        <w:rPr>
          <w:rFonts w:ascii="Times New Roman" w:hAnsi="Times New Roman" w:cs="Times New Roman"/>
          <w:sz w:val="24"/>
          <w:szCs w:val="24"/>
        </w:rPr>
        <w:sectPr>
          <w:headerReference r:id="rId3" w:type="first"/>
          <w:pgSz w:w="11906" w:h="16838"/>
          <w:pgMar w:top="568" w:right="566" w:bottom="993" w:left="1134" w:header="709" w:footer="709" w:gutter="0"/>
          <w:cols w:space="708" w:num="1"/>
          <w:docGrid w:linePitch="360" w:charSpace="0"/>
        </w:sectPr>
      </w:pPr>
    </w:p>
    <w:p>
      <w:pPr>
        <w:pStyle w:val="60"/>
        <w:jc w:val="right"/>
        <w:outlineLvl w:val="1"/>
        <w:rPr>
          <w:rFonts w:ascii="Times New Roman" w:hAnsi="Times New Roman" w:cs="Times New Roman"/>
          <w:sz w:val="24"/>
          <w:szCs w:val="24"/>
        </w:rPr>
      </w:pPr>
      <w:r>
        <w:rPr>
          <w:rFonts w:ascii="Times New Roman" w:hAnsi="Times New Roman" w:cs="Times New Roman"/>
          <w:sz w:val="24"/>
          <w:szCs w:val="24"/>
        </w:rPr>
        <w:t>Приложение 3</w:t>
      </w:r>
    </w:p>
    <w:p>
      <w:pPr>
        <w:pStyle w:val="6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pPr>
        <w:pStyle w:val="60"/>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pPr>
        <w:pStyle w:val="60"/>
        <w:jc w:val="both"/>
        <w:rPr>
          <w:rFonts w:ascii="Times New Roman" w:hAnsi="Times New Roman" w:cs="Times New Roman"/>
          <w:sz w:val="24"/>
          <w:szCs w:val="24"/>
        </w:rPr>
      </w:pPr>
    </w:p>
    <w:p>
      <w:pPr>
        <w:pStyle w:val="77"/>
        <w:jc w:val="center"/>
      </w:pPr>
      <w:bookmarkStart w:id="3" w:name="P513"/>
      <w:bookmarkEnd w:id="3"/>
      <w:r>
        <w:t>СОСТАВ,</w:t>
      </w:r>
    </w:p>
    <w:p>
      <w:pPr>
        <w:pStyle w:val="77"/>
        <w:jc w:val="center"/>
      </w:pPr>
      <w:r>
        <w:t>ПОСЛЕДОВАТЕЛЬНОСТЬ, СРОКИ ВЫПОЛНЕНИЯ АДМИНИСТРАТИВНЫХ</w:t>
      </w:r>
    </w:p>
    <w:p>
      <w:pPr>
        <w:pStyle w:val="77"/>
        <w:jc w:val="center"/>
      </w:pPr>
      <w:r>
        <w:t>ПРОЦЕДУР ПРИ ПРЕДОСТАВЛЕНИИ МУНИЦИПАЛЬНОЙ УСЛУГИ</w:t>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324"/>
        <w:gridCol w:w="2268"/>
        <w:gridCol w:w="2324"/>
        <w:gridCol w:w="2154"/>
        <w:gridCol w:w="2071"/>
        <w:gridCol w:w="2268"/>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tcPr>
          <w:p>
            <w:pPr>
              <w:pStyle w:val="60"/>
              <w:jc w:val="center"/>
              <w:rPr>
                <w:rFonts w:ascii="Times New Roman" w:hAnsi="Times New Roman" w:cs="Times New Roman"/>
                <w:sz w:val="24"/>
                <w:szCs w:val="24"/>
              </w:rPr>
            </w:pPr>
            <w:r>
              <w:rPr>
                <w:rFonts w:ascii="Times New Roman" w:hAnsi="Times New Roman" w:cs="Times New Roman"/>
                <w:sz w:val="24"/>
                <w:szCs w:val="24"/>
              </w:rPr>
              <w:t>Основания для начала административной процедуры</w:t>
            </w:r>
          </w:p>
        </w:tc>
        <w:tc>
          <w:tcPr>
            <w:tcW w:w="2268" w:type="dxa"/>
          </w:tcPr>
          <w:p>
            <w:pPr>
              <w:pStyle w:val="60"/>
              <w:jc w:val="center"/>
              <w:rPr>
                <w:rFonts w:ascii="Times New Roman" w:hAnsi="Times New Roman" w:cs="Times New Roman"/>
                <w:sz w:val="24"/>
                <w:szCs w:val="24"/>
              </w:rPr>
            </w:pPr>
            <w:r>
              <w:rPr>
                <w:rFonts w:ascii="Times New Roman" w:hAnsi="Times New Roman" w:cs="Times New Roman"/>
                <w:sz w:val="24"/>
                <w:szCs w:val="24"/>
              </w:rPr>
              <w:t>Содержание административного действия</w:t>
            </w:r>
          </w:p>
        </w:tc>
        <w:tc>
          <w:tcPr>
            <w:tcW w:w="2324" w:type="dxa"/>
          </w:tcPr>
          <w:p>
            <w:pPr>
              <w:pStyle w:val="60"/>
              <w:jc w:val="center"/>
              <w:rPr>
                <w:rFonts w:ascii="Times New Roman" w:hAnsi="Times New Roman" w:cs="Times New Roman"/>
                <w:sz w:val="24"/>
                <w:szCs w:val="24"/>
              </w:rPr>
            </w:pPr>
            <w:r>
              <w:rPr>
                <w:rFonts w:ascii="Times New Roman" w:hAnsi="Times New Roman" w:cs="Times New Roman"/>
                <w:sz w:val="24"/>
                <w:szCs w:val="24"/>
              </w:rPr>
              <w:t>Срок выполнения административного действия</w:t>
            </w:r>
          </w:p>
        </w:tc>
        <w:tc>
          <w:tcPr>
            <w:tcW w:w="2154" w:type="dxa"/>
          </w:tcPr>
          <w:p>
            <w:pPr>
              <w:pStyle w:val="60"/>
              <w:jc w:val="center"/>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выполнение административного действия</w:t>
            </w:r>
          </w:p>
        </w:tc>
        <w:tc>
          <w:tcPr>
            <w:tcW w:w="2071" w:type="dxa"/>
          </w:tcPr>
          <w:p>
            <w:pPr>
              <w:pStyle w:val="60"/>
              <w:jc w:val="center"/>
              <w:rPr>
                <w:rFonts w:ascii="Times New Roman" w:hAnsi="Times New Roman" w:cs="Times New Roman"/>
                <w:sz w:val="24"/>
                <w:szCs w:val="24"/>
              </w:rPr>
            </w:pPr>
            <w:r>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2268" w:type="dxa"/>
          </w:tcPr>
          <w:p>
            <w:pPr>
              <w:pStyle w:val="60"/>
              <w:jc w:val="center"/>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1895" w:type="dxa"/>
          </w:tcPr>
          <w:p>
            <w:pPr>
              <w:pStyle w:val="60"/>
              <w:jc w:val="center"/>
              <w:rPr>
                <w:rFonts w:ascii="Times New Roman" w:hAnsi="Times New Roman" w:cs="Times New Roman"/>
                <w:sz w:val="24"/>
                <w:szCs w:val="24"/>
              </w:rPr>
            </w:pPr>
            <w:r>
              <w:rPr>
                <w:rFonts w:ascii="Times New Roman" w:hAnsi="Times New Roman" w:cs="Times New Roman"/>
                <w:sz w:val="24"/>
                <w:szCs w:val="24"/>
              </w:rPr>
              <w:t>Результат административного действия, способ фиксации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tcPr>
          <w:p>
            <w:pPr>
              <w:pStyle w:val="60"/>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pPr>
              <w:pStyle w:val="60"/>
              <w:jc w:val="center"/>
              <w:rPr>
                <w:rFonts w:ascii="Times New Roman" w:hAnsi="Times New Roman" w:cs="Times New Roman"/>
                <w:sz w:val="24"/>
                <w:szCs w:val="24"/>
              </w:rPr>
            </w:pPr>
            <w:r>
              <w:rPr>
                <w:rFonts w:ascii="Times New Roman" w:hAnsi="Times New Roman" w:cs="Times New Roman"/>
                <w:sz w:val="24"/>
                <w:szCs w:val="24"/>
              </w:rPr>
              <w:t>2</w:t>
            </w:r>
          </w:p>
        </w:tc>
        <w:tc>
          <w:tcPr>
            <w:tcW w:w="2324" w:type="dxa"/>
          </w:tcPr>
          <w:p>
            <w:pPr>
              <w:pStyle w:val="60"/>
              <w:jc w:val="center"/>
              <w:rPr>
                <w:rFonts w:ascii="Times New Roman" w:hAnsi="Times New Roman" w:cs="Times New Roman"/>
                <w:sz w:val="24"/>
                <w:szCs w:val="24"/>
              </w:rPr>
            </w:pPr>
            <w:r>
              <w:rPr>
                <w:rFonts w:ascii="Times New Roman" w:hAnsi="Times New Roman" w:cs="Times New Roman"/>
                <w:sz w:val="24"/>
                <w:szCs w:val="24"/>
              </w:rPr>
              <w:t>3</w:t>
            </w:r>
          </w:p>
        </w:tc>
        <w:tc>
          <w:tcPr>
            <w:tcW w:w="2154" w:type="dxa"/>
          </w:tcPr>
          <w:p>
            <w:pPr>
              <w:pStyle w:val="60"/>
              <w:jc w:val="center"/>
              <w:rPr>
                <w:rFonts w:ascii="Times New Roman" w:hAnsi="Times New Roman" w:cs="Times New Roman"/>
                <w:sz w:val="24"/>
                <w:szCs w:val="24"/>
              </w:rPr>
            </w:pPr>
            <w:r>
              <w:rPr>
                <w:rFonts w:ascii="Times New Roman" w:hAnsi="Times New Roman" w:cs="Times New Roman"/>
                <w:sz w:val="24"/>
                <w:szCs w:val="24"/>
              </w:rPr>
              <w:t>4</w:t>
            </w:r>
          </w:p>
        </w:tc>
        <w:tc>
          <w:tcPr>
            <w:tcW w:w="2071" w:type="dxa"/>
          </w:tcPr>
          <w:p>
            <w:pPr>
              <w:pStyle w:val="60"/>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pPr>
              <w:pStyle w:val="60"/>
              <w:jc w:val="center"/>
              <w:rPr>
                <w:rFonts w:ascii="Times New Roman" w:hAnsi="Times New Roman" w:cs="Times New Roman"/>
                <w:sz w:val="24"/>
                <w:szCs w:val="24"/>
              </w:rPr>
            </w:pPr>
            <w:r>
              <w:rPr>
                <w:rFonts w:ascii="Times New Roman" w:hAnsi="Times New Roman" w:cs="Times New Roman"/>
                <w:sz w:val="24"/>
                <w:szCs w:val="24"/>
              </w:rPr>
              <w:t>6</w:t>
            </w:r>
          </w:p>
        </w:tc>
        <w:tc>
          <w:tcPr>
            <w:tcW w:w="1895" w:type="dxa"/>
          </w:tcPr>
          <w:p>
            <w:pPr>
              <w:pStyle w:val="60"/>
              <w:jc w:val="center"/>
              <w:rPr>
                <w:rFonts w:ascii="Times New Roman" w:hAnsi="Times New Roman" w:cs="Times New Roman"/>
                <w:sz w:val="24"/>
                <w:szCs w:val="24"/>
              </w:rPr>
            </w:pPr>
            <w:r>
              <w:rPr>
                <w:rFonts w:ascii="Times New Roman" w:hAnsi="Times New Roman"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304" w:type="dxa"/>
            <w:gridSpan w:val="7"/>
          </w:tcPr>
          <w:p>
            <w:pPr>
              <w:pStyle w:val="60"/>
              <w:outlineLvl w:val="2"/>
              <w:rPr>
                <w:rFonts w:ascii="Times New Roman" w:hAnsi="Times New Roman" w:cs="Times New Roman"/>
                <w:sz w:val="24"/>
                <w:szCs w:val="24"/>
              </w:rPr>
            </w:pPr>
            <w:r>
              <w:rPr>
                <w:rFonts w:ascii="Times New Roman" w:hAnsi="Times New Roman" w:cs="Times New Roman"/>
                <w:sz w:val="24"/>
                <w:szCs w:val="24"/>
              </w:rPr>
              <w:t>1. Проверка документации и регистрация заявления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vMerge w:val="restart"/>
          </w:tcPr>
          <w:p>
            <w:pPr>
              <w:pStyle w:val="60"/>
              <w:rPr>
                <w:rFonts w:ascii="Times New Roman" w:hAnsi="Times New Roman" w:cs="Times New Roman"/>
                <w:sz w:val="24"/>
                <w:szCs w:val="24"/>
              </w:rPr>
            </w:pPr>
            <w:r>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r>
              <w:fldChar w:fldCharType="begin"/>
            </w:r>
            <w:r>
              <w:instrText xml:space="preserve"> HYPERLINK \l "P153" \h </w:instrText>
            </w:r>
            <w:r>
              <w:fldChar w:fldCharType="separate"/>
            </w:r>
            <w:r>
              <w:rPr>
                <w:rFonts w:ascii="Times New Roman" w:hAnsi="Times New Roman" w:cs="Times New Roman"/>
                <w:sz w:val="24"/>
                <w:szCs w:val="24"/>
              </w:rPr>
              <w:t>пунктом 2.8</w:t>
            </w:r>
            <w:r>
              <w:rPr>
                <w:rFonts w:ascii="Times New Roman" w:hAnsi="Times New Roman" w:cs="Times New Roman"/>
                <w:sz w:val="24"/>
                <w:szCs w:val="24"/>
              </w:rPr>
              <w:fldChar w:fldCharType="end"/>
            </w:r>
            <w:r>
              <w:rPr>
                <w:rFonts w:ascii="Times New Roman" w:hAnsi="Times New Roman" w:cs="Times New Roman"/>
                <w:sz w:val="24"/>
                <w:szCs w:val="24"/>
              </w:rPr>
              <w:t xml:space="preserve"> Административного регламента</w:t>
            </w:r>
          </w:p>
        </w:tc>
        <w:tc>
          <w:tcPr>
            <w:tcW w:w="2324" w:type="dxa"/>
            <w:vMerge w:val="restart"/>
          </w:tcPr>
          <w:p>
            <w:pPr>
              <w:pStyle w:val="60"/>
              <w:rPr>
                <w:rFonts w:ascii="Times New Roman" w:hAnsi="Times New Roman" w:cs="Times New Roman"/>
                <w:sz w:val="24"/>
                <w:szCs w:val="24"/>
              </w:rPr>
            </w:pPr>
            <w:r>
              <w:rPr>
                <w:rFonts w:ascii="Times New Roman" w:hAnsi="Times New Roman" w:cs="Times New Roman"/>
                <w:sz w:val="24"/>
                <w:szCs w:val="24"/>
              </w:rPr>
              <w:t>До 1 рабочего дня</w:t>
            </w:r>
          </w:p>
        </w:tc>
        <w:tc>
          <w:tcPr>
            <w:tcW w:w="2154" w:type="dxa"/>
          </w:tcPr>
          <w:p>
            <w:pPr>
              <w:pStyle w:val="6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71" w:type="dxa"/>
          </w:tcPr>
          <w:p>
            <w:pPr>
              <w:pStyle w:val="60"/>
              <w:rPr>
                <w:rFonts w:ascii="Times New Roman" w:hAnsi="Times New Roman" w:cs="Times New Roman"/>
                <w:sz w:val="24"/>
                <w:szCs w:val="24"/>
              </w:rPr>
            </w:pPr>
            <w:r>
              <w:rPr>
                <w:rFonts w:ascii="Times New Roman" w:hAnsi="Times New Roman" w:cs="Times New Roman"/>
                <w:sz w:val="24"/>
                <w:szCs w:val="24"/>
              </w:rPr>
              <w:t>Уполномоченный орган / ГИС /ПГС</w:t>
            </w:r>
          </w:p>
        </w:tc>
        <w:tc>
          <w:tcPr>
            <w:tcW w:w="2268" w:type="dxa"/>
          </w:tcPr>
          <w:p>
            <w:pPr>
              <w:pStyle w:val="60"/>
              <w:rPr>
                <w:rFonts w:ascii="Times New Roman" w:hAnsi="Times New Roman" w:cs="Times New Roman"/>
                <w:sz w:val="24"/>
                <w:szCs w:val="24"/>
              </w:rPr>
            </w:pPr>
          </w:p>
        </w:tc>
        <w:tc>
          <w:tcPr>
            <w:tcW w:w="1895" w:type="dxa"/>
            <w:vMerge w:val="restart"/>
          </w:tcPr>
          <w:p>
            <w:pPr>
              <w:pStyle w:val="60"/>
              <w:rPr>
                <w:rFonts w:ascii="Times New Roman" w:hAnsi="Times New Roman" w:cs="Times New Roman"/>
                <w:sz w:val="24"/>
                <w:szCs w:val="24"/>
              </w:rPr>
            </w:pPr>
            <w:r>
              <w:rPr>
                <w:rFonts w:ascii="Times New Roman" w:hAnsi="Times New Roman" w:cs="Times New Roman"/>
                <w:sz w:val="24"/>
                <w:szCs w:val="24"/>
              </w:rPr>
              <w:t>Регистрация заявления и документов ГИС (присвоение номера и датирование);</w:t>
            </w:r>
          </w:p>
          <w:p>
            <w:pPr>
              <w:pStyle w:val="60"/>
              <w:rPr>
                <w:rFonts w:ascii="Times New Roman" w:hAnsi="Times New Roman" w:cs="Times New Roman"/>
                <w:sz w:val="24"/>
                <w:szCs w:val="24"/>
              </w:rPr>
            </w:pPr>
            <w:r>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vMerge w:val="continue"/>
          </w:tcPr>
          <w:p>
            <w:pPr>
              <w:pStyle w:val="60"/>
              <w:rPr>
                <w:rFonts w:ascii="Times New Roman" w:hAnsi="Times New Roman" w:cs="Times New Roman"/>
                <w:sz w:val="24"/>
                <w:szCs w:val="24"/>
              </w:rPr>
            </w:pP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Принятие решения об отказе в приеме документов, в случае выявления оснований для отказа в приеме документов</w:t>
            </w:r>
          </w:p>
        </w:tc>
        <w:tc>
          <w:tcPr>
            <w:tcW w:w="2324" w:type="dxa"/>
            <w:vMerge w:val="continue"/>
          </w:tcPr>
          <w:p>
            <w:pPr>
              <w:pStyle w:val="60"/>
              <w:rPr>
                <w:rFonts w:ascii="Times New Roman" w:hAnsi="Times New Roman" w:cs="Times New Roman"/>
                <w:sz w:val="24"/>
                <w:szCs w:val="24"/>
              </w:rPr>
            </w:pPr>
          </w:p>
        </w:tc>
        <w:tc>
          <w:tcPr>
            <w:tcW w:w="2154" w:type="dxa"/>
          </w:tcPr>
          <w:p>
            <w:pPr>
              <w:pStyle w:val="60"/>
              <w:rPr>
                <w:rFonts w:ascii="Times New Roman" w:hAnsi="Times New Roman" w:cs="Times New Roman"/>
                <w:sz w:val="24"/>
                <w:szCs w:val="24"/>
              </w:rPr>
            </w:pPr>
          </w:p>
        </w:tc>
        <w:tc>
          <w:tcPr>
            <w:tcW w:w="2071" w:type="dxa"/>
          </w:tcPr>
          <w:p>
            <w:pPr>
              <w:pStyle w:val="60"/>
              <w:rPr>
                <w:rFonts w:ascii="Times New Roman" w:hAnsi="Times New Roman" w:cs="Times New Roman"/>
                <w:sz w:val="24"/>
                <w:szCs w:val="24"/>
              </w:rPr>
            </w:pPr>
          </w:p>
        </w:tc>
        <w:tc>
          <w:tcPr>
            <w:tcW w:w="2268" w:type="dxa"/>
          </w:tcPr>
          <w:p>
            <w:pPr>
              <w:pStyle w:val="60"/>
              <w:rPr>
                <w:rFonts w:ascii="Times New Roman" w:hAnsi="Times New Roman" w:cs="Times New Roman"/>
                <w:sz w:val="24"/>
                <w:szCs w:val="24"/>
              </w:rPr>
            </w:pPr>
          </w:p>
        </w:tc>
        <w:tc>
          <w:tcPr>
            <w:tcW w:w="1895" w:type="dxa"/>
            <w:vMerge w:val="continue"/>
          </w:tcPr>
          <w:p>
            <w:pPr>
              <w:pStyle w:val="6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vMerge w:val="continue"/>
          </w:tcPr>
          <w:p>
            <w:pPr>
              <w:pStyle w:val="60"/>
              <w:rPr>
                <w:rFonts w:ascii="Times New Roman" w:hAnsi="Times New Roman" w:cs="Times New Roman"/>
                <w:sz w:val="24"/>
                <w:szCs w:val="24"/>
              </w:rPr>
            </w:pP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Регистрация заявления, в случае отсутствия оснований для отказа в приеме документов</w:t>
            </w:r>
          </w:p>
        </w:tc>
        <w:tc>
          <w:tcPr>
            <w:tcW w:w="2324" w:type="dxa"/>
            <w:vMerge w:val="continue"/>
          </w:tcPr>
          <w:p>
            <w:pPr>
              <w:pStyle w:val="60"/>
              <w:rPr>
                <w:rFonts w:ascii="Times New Roman" w:hAnsi="Times New Roman" w:cs="Times New Roman"/>
                <w:sz w:val="24"/>
                <w:szCs w:val="24"/>
              </w:rPr>
            </w:pPr>
          </w:p>
        </w:tc>
        <w:tc>
          <w:tcPr>
            <w:tcW w:w="2154" w:type="dxa"/>
          </w:tcPr>
          <w:p>
            <w:pPr>
              <w:pStyle w:val="6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2071" w:type="dxa"/>
          </w:tcPr>
          <w:p>
            <w:pPr>
              <w:pStyle w:val="60"/>
              <w:rPr>
                <w:rFonts w:ascii="Times New Roman" w:hAnsi="Times New Roman" w:cs="Times New Roman"/>
                <w:sz w:val="24"/>
                <w:szCs w:val="24"/>
              </w:rPr>
            </w:pPr>
            <w:r>
              <w:rPr>
                <w:rFonts w:ascii="Times New Roman" w:hAnsi="Times New Roman" w:cs="Times New Roman"/>
                <w:sz w:val="24"/>
                <w:szCs w:val="24"/>
              </w:rPr>
              <w:t>Уполномоченный орган/ГИС</w:t>
            </w:r>
          </w:p>
        </w:tc>
        <w:tc>
          <w:tcPr>
            <w:tcW w:w="2268" w:type="dxa"/>
          </w:tcPr>
          <w:p>
            <w:pPr>
              <w:pStyle w:val="60"/>
              <w:rPr>
                <w:rFonts w:ascii="Times New Roman" w:hAnsi="Times New Roman" w:cs="Times New Roman"/>
                <w:sz w:val="24"/>
                <w:szCs w:val="24"/>
              </w:rPr>
            </w:pPr>
          </w:p>
        </w:tc>
        <w:tc>
          <w:tcPr>
            <w:tcW w:w="1895" w:type="dxa"/>
            <w:vMerge w:val="continue"/>
          </w:tcPr>
          <w:p>
            <w:pPr>
              <w:pStyle w:val="6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304" w:type="dxa"/>
            <w:gridSpan w:val="7"/>
          </w:tcPr>
          <w:p>
            <w:pPr>
              <w:pStyle w:val="60"/>
              <w:outlineLvl w:val="2"/>
              <w:rPr>
                <w:rFonts w:ascii="Times New Roman" w:hAnsi="Times New Roman" w:cs="Times New Roman"/>
                <w:sz w:val="24"/>
                <w:szCs w:val="24"/>
              </w:rPr>
            </w:pPr>
            <w:r>
              <w:rPr>
                <w:rFonts w:ascii="Times New Roman" w:hAnsi="Times New Roman" w:cs="Times New Roman"/>
                <w:sz w:val="24"/>
                <w:szCs w:val="24"/>
              </w:rPr>
              <w:t>2. Получение сведений посредством СМЭВ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vMerge w:val="restart"/>
          </w:tcPr>
          <w:p>
            <w:pPr>
              <w:pStyle w:val="60"/>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Направление межведомственных запросов в органы и организации</w:t>
            </w:r>
          </w:p>
        </w:tc>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В день регистрации заявления и документов</w:t>
            </w:r>
          </w:p>
        </w:tc>
        <w:tc>
          <w:tcPr>
            <w:tcW w:w="2154" w:type="dxa"/>
          </w:tcPr>
          <w:p>
            <w:pPr>
              <w:pStyle w:val="6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2071" w:type="dxa"/>
          </w:tcPr>
          <w:p>
            <w:pPr>
              <w:pStyle w:val="60"/>
              <w:rPr>
                <w:rFonts w:ascii="Times New Roman" w:hAnsi="Times New Roman" w:cs="Times New Roman"/>
                <w:sz w:val="24"/>
                <w:szCs w:val="24"/>
              </w:rPr>
            </w:pPr>
            <w:r>
              <w:rPr>
                <w:rFonts w:ascii="Times New Roman" w:hAnsi="Times New Roman" w:cs="Times New Roman"/>
                <w:sz w:val="24"/>
                <w:szCs w:val="24"/>
              </w:rPr>
              <w:t>Уполномоченный орган / ГИС /ПГС/СМЭВ</w:t>
            </w: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895" w:type="dxa"/>
          </w:tcPr>
          <w:p>
            <w:pPr>
              <w:pStyle w:val="60"/>
              <w:rPr>
                <w:rFonts w:ascii="Times New Roman" w:hAnsi="Times New Roman" w:cs="Times New Roman"/>
                <w:sz w:val="24"/>
                <w:szCs w:val="24"/>
              </w:rPr>
            </w:pPr>
            <w:r>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r>
              <w:fldChar w:fldCharType="begin"/>
            </w:r>
            <w:r>
              <w:instrText xml:space="preserve"> HYPERLINK \l "P133" \h </w:instrText>
            </w:r>
            <w:r>
              <w:fldChar w:fldCharType="separate"/>
            </w:r>
            <w:r>
              <w:rPr>
                <w:rFonts w:ascii="Times New Roman" w:hAnsi="Times New Roman" w:cs="Times New Roman"/>
                <w:sz w:val="24"/>
                <w:szCs w:val="24"/>
              </w:rPr>
              <w:t>пунктом 2.7</w:t>
            </w:r>
            <w:r>
              <w:rPr>
                <w:rFonts w:ascii="Times New Roman" w:hAnsi="Times New Roman" w:cs="Times New Roman"/>
                <w:sz w:val="24"/>
                <w:szCs w:val="24"/>
              </w:rPr>
              <w:fldChar w:fldCharType="end"/>
            </w:r>
            <w:r>
              <w:rPr>
                <w:rFonts w:ascii="Times New Roman" w:hAnsi="Times New Roman" w:cs="Times New Roman"/>
                <w:sz w:val="24"/>
                <w:szCs w:val="24"/>
              </w:rPr>
              <w:t xml:space="preserve"> Административного регламента, в том числе с использованием СМЭВ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vMerge w:val="continue"/>
          </w:tcPr>
          <w:p>
            <w:pPr>
              <w:pStyle w:val="60"/>
              <w:rPr>
                <w:rFonts w:ascii="Times New Roman" w:hAnsi="Times New Roman" w:cs="Times New Roman"/>
                <w:sz w:val="24"/>
                <w:szCs w:val="24"/>
              </w:rPr>
            </w:pP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54" w:type="dxa"/>
          </w:tcPr>
          <w:p>
            <w:pPr>
              <w:pStyle w:val="6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71" w:type="dxa"/>
          </w:tcPr>
          <w:p>
            <w:pPr>
              <w:pStyle w:val="60"/>
              <w:rPr>
                <w:rFonts w:ascii="Times New Roman" w:hAnsi="Times New Roman" w:cs="Times New Roman"/>
                <w:sz w:val="24"/>
                <w:szCs w:val="24"/>
              </w:rPr>
            </w:pPr>
            <w:r>
              <w:rPr>
                <w:rFonts w:ascii="Times New Roman" w:hAnsi="Times New Roman" w:cs="Times New Roman"/>
                <w:sz w:val="24"/>
                <w:szCs w:val="24"/>
              </w:rPr>
              <w:t>Уполномоченный орган / ГИС /ПГС/СМЭВ</w:t>
            </w:r>
          </w:p>
        </w:tc>
        <w:tc>
          <w:tcPr>
            <w:tcW w:w="2268" w:type="dxa"/>
          </w:tcPr>
          <w:p>
            <w:pPr>
              <w:pStyle w:val="60"/>
              <w:rPr>
                <w:rFonts w:ascii="Times New Roman" w:hAnsi="Times New Roman" w:cs="Times New Roman"/>
                <w:sz w:val="24"/>
                <w:szCs w:val="24"/>
              </w:rPr>
            </w:pPr>
          </w:p>
        </w:tc>
        <w:tc>
          <w:tcPr>
            <w:tcW w:w="1895" w:type="dxa"/>
          </w:tcPr>
          <w:p>
            <w:pPr>
              <w:pStyle w:val="60"/>
              <w:rPr>
                <w:rFonts w:ascii="Times New Roman" w:hAnsi="Times New Roman" w:cs="Times New Roman"/>
                <w:sz w:val="24"/>
                <w:szCs w:val="24"/>
              </w:rPr>
            </w:pPr>
            <w:r>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304" w:type="dxa"/>
            <w:gridSpan w:val="7"/>
          </w:tcPr>
          <w:p>
            <w:pPr>
              <w:pStyle w:val="60"/>
              <w:outlineLvl w:val="2"/>
              <w:rPr>
                <w:rFonts w:ascii="Times New Roman" w:hAnsi="Times New Roman" w:cs="Times New Roman"/>
                <w:sz w:val="24"/>
                <w:szCs w:val="24"/>
              </w:rPr>
            </w:pPr>
            <w:r>
              <w:rPr>
                <w:rFonts w:ascii="Times New Roman" w:hAnsi="Times New Roman" w:cs="Times New Roman"/>
                <w:sz w:val="24"/>
                <w:szCs w:val="24"/>
              </w:rPr>
              <w:t>3. Рассмотрение документов и сведений, проведение публичных слушаний или общественных обсуждений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 соответствие документов и сведений требованиям нормативных правовых актов, регулирующих предоставление муниципальной услуги</w:t>
            </w: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Проверка соответствия документов и сведений требованиям нормативных правовых актов, регулирующих предоставление муниципальной услуги, проведение публичных слушаний или общественных обсуждений</w:t>
            </w:r>
          </w:p>
        </w:tc>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До 10 рабочих дней</w:t>
            </w:r>
          </w:p>
        </w:tc>
        <w:tc>
          <w:tcPr>
            <w:tcW w:w="2154" w:type="dxa"/>
          </w:tcPr>
          <w:p>
            <w:pPr>
              <w:pStyle w:val="6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71" w:type="dxa"/>
          </w:tcPr>
          <w:p>
            <w:pPr>
              <w:pStyle w:val="60"/>
              <w:rPr>
                <w:rFonts w:ascii="Times New Roman" w:hAnsi="Times New Roman" w:cs="Times New Roman"/>
                <w:sz w:val="24"/>
                <w:szCs w:val="24"/>
              </w:rPr>
            </w:pPr>
            <w:r>
              <w:rPr>
                <w:rFonts w:ascii="Times New Roman" w:hAnsi="Times New Roman" w:cs="Times New Roman"/>
                <w:sz w:val="24"/>
                <w:szCs w:val="24"/>
              </w:rPr>
              <w:t>Уполномоченный орган / ГИС /ПГС</w:t>
            </w: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 xml:space="preserve">Основания отказа в предоставлении муниципальной услуги, предусмотренные </w:t>
            </w:r>
            <w:r>
              <w:fldChar w:fldCharType="begin"/>
            </w:r>
            <w:r>
              <w:instrText xml:space="preserve"> HYPERLINK \l "P167" \h </w:instrText>
            </w:r>
            <w:r>
              <w:fldChar w:fldCharType="separate"/>
            </w:r>
            <w:r>
              <w:rPr>
                <w:rFonts w:ascii="Times New Roman" w:hAnsi="Times New Roman" w:cs="Times New Roman"/>
                <w:sz w:val="24"/>
                <w:szCs w:val="24"/>
              </w:rPr>
              <w:t>пунктом 2.9</w:t>
            </w:r>
            <w:r>
              <w:rPr>
                <w:rFonts w:ascii="Times New Roman" w:hAnsi="Times New Roman" w:cs="Times New Roman"/>
                <w:sz w:val="24"/>
                <w:szCs w:val="24"/>
              </w:rPr>
              <w:fldChar w:fldCharType="end"/>
            </w:r>
            <w:r>
              <w:rPr>
                <w:rFonts w:ascii="Times New Roman" w:hAnsi="Times New Roman" w:cs="Times New Roman"/>
                <w:sz w:val="24"/>
                <w:szCs w:val="24"/>
              </w:rPr>
              <w:t xml:space="preserve"> Административного регламента</w:t>
            </w:r>
          </w:p>
        </w:tc>
        <w:tc>
          <w:tcPr>
            <w:tcW w:w="1895" w:type="dxa"/>
          </w:tcPr>
          <w:p>
            <w:pPr>
              <w:pStyle w:val="60"/>
              <w:rPr>
                <w:rFonts w:ascii="Times New Roman" w:hAnsi="Times New Roman" w:cs="Times New Roman"/>
                <w:sz w:val="24"/>
                <w:szCs w:val="24"/>
              </w:rPr>
            </w:pPr>
            <w:r>
              <w:rPr>
                <w:rFonts w:ascii="Times New Roman" w:hAnsi="Times New Roman" w:cs="Times New Roman"/>
                <w:sz w:val="24"/>
                <w:szCs w:val="24"/>
              </w:rPr>
              <w:t>Принятие решения о проведении публичных слушаний или общественных обсуждений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Соответствие документов и сведений требованиям нормативных правовых актов, регулирующих предоставление муниципальной услуги</w:t>
            </w: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Проведение публичных слушаний или общественных обсуждений</w:t>
            </w:r>
          </w:p>
        </w:tc>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2154" w:type="dxa"/>
          </w:tcPr>
          <w:p>
            <w:pPr>
              <w:pStyle w:val="6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71" w:type="dxa"/>
          </w:tcPr>
          <w:p>
            <w:pPr>
              <w:pStyle w:val="60"/>
              <w:rPr>
                <w:rFonts w:ascii="Times New Roman" w:hAnsi="Times New Roman" w:cs="Times New Roman"/>
                <w:sz w:val="24"/>
                <w:szCs w:val="24"/>
              </w:rPr>
            </w:pPr>
          </w:p>
        </w:tc>
        <w:tc>
          <w:tcPr>
            <w:tcW w:w="2268" w:type="dxa"/>
          </w:tcPr>
          <w:p>
            <w:pPr>
              <w:pStyle w:val="60"/>
              <w:rPr>
                <w:rFonts w:ascii="Times New Roman" w:hAnsi="Times New Roman" w:cs="Times New Roman"/>
                <w:sz w:val="24"/>
                <w:szCs w:val="24"/>
              </w:rPr>
            </w:pPr>
          </w:p>
        </w:tc>
        <w:tc>
          <w:tcPr>
            <w:tcW w:w="1895" w:type="dxa"/>
          </w:tcPr>
          <w:p>
            <w:pPr>
              <w:pStyle w:val="60"/>
              <w:rPr>
                <w:rFonts w:ascii="Times New Roman" w:hAnsi="Times New Roman" w:cs="Times New Roman"/>
                <w:sz w:val="24"/>
                <w:szCs w:val="24"/>
              </w:rPr>
            </w:pPr>
            <w:r>
              <w:rPr>
                <w:rFonts w:ascii="Times New Roman" w:hAnsi="Times New Roman" w:cs="Times New Roman"/>
                <w:sz w:val="24"/>
                <w:szCs w:val="24"/>
              </w:rPr>
              <w:t>Подготовка рекомендаций Комиссии по подготовке Правил землепользования и застройки муниципального образования сельское поселение Унъюган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304" w:type="dxa"/>
            <w:gridSpan w:val="7"/>
          </w:tcPr>
          <w:p>
            <w:pPr>
              <w:pStyle w:val="60"/>
              <w:outlineLvl w:val="2"/>
              <w:rPr>
                <w:rFonts w:ascii="Times New Roman" w:hAnsi="Times New Roman" w:cs="Times New Roman"/>
                <w:sz w:val="24"/>
                <w:szCs w:val="24"/>
              </w:rPr>
            </w:pPr>
            <w:r>
              <w:rPr>
                <w:rFonts w:ascii="Times New Roman" w:hAnsi="Times New Roman" w:cs="Times New Roman"/>
                <w:sz w:val="24"/>
                <w:szCs w:val="24"/>
              </w:rPr>
              <w:t>4. Принятие решения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Проект результата предоставления муниципальной услуги</w:t>
            </w:r>
          </w:p>
        </w:tc>
        <w:tc>
          <w:tcPr>
            <w:tcW w:w="2268" w:type="dxa"/>
          </w:tcPr>
          <w:p>
            <w:pPr>
              <w:pStyle w:val="60"/>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муниципальной услуги</w:t>
            </w:r>
          </w:p>
        </w:tc>
        <w:tc>
          <w:tcPr>
            <w:tcW w:w="2324" w:type="dxa"/>
          </w:tcPr>
          <w:p>
            <w:pPr>
              <w:pStyle w:val="60"/>
              <w:rPr>
                <w:rFonts w:ascii="Times New Roman" w:hAnsi="Times New Roman" w:cs="Times New Roman"/>
                <w:sz w:val="24"/>
                <w:szCs w:val="24"/>
              </w:rPr>
            </w:pPr>
            <w:r>
              <w:rPr>
                <w:rFonts w:ascii="Times New Roman" w:hAnsi="Times New Roman" w:cs="Times New Roman"/>
                <w:sz w:val="24"/>
                <w:szCs w:val="24"/>
              </w:rPr>
              <w:t>Не более 15 дней со дня поступления рекомендаций Комиссии по подготовке Правил землепользования и застройки муниципального образования сельское поселение Унъюган</w:t>
            </w:r>
          </w:p>
        </w:tc>
        <w:tc>
          <w:tcPr>
            <w:tcW w:w="2154" w:type="dxa"/>
          </w:tcPr>
          <w:p>
            <w:pPr>
              <w:pStyle w:val="60"/>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p>
            <w:pPr>
              <w:pStyle w:val="60"/>
              <w:rPr>
                <w:rFonts w:ascii="Times New Roman" w:hAnsi="Times New Roman" w:cs="Times New Roman"/>
                <w:sz w:val="24"/>
                <w:szCs w:val="24"/>
              </w:rPr>
            </w:pPr>
            <w:r>
              <w:rPr>
                <w:rFonts w:ascii="Times New Roman" w:hAnsi="Times New Roman" w:cs="Times New Roman"/>
                <w:sz w:val="24"/>
                <w:szCs w:val="24"/>
              </w:rPr>
              <w:t>Руководитель Уполномоченного органа или иное уполномоченное им лицо</w:t>
            </w:r>
          </w:p>
        </w:tc>
        <w:tc>
          <w:tcPr>
            <w:tcW w:w="2071" w:type="dxa"/>
          </w:tcPr>
          <w:p>
            <w:pPr>
              <w:pStyle w:val="60"/>
              <w:rPr>
                <w:rFonts w:ascii="Times New Roman" w:hAnsi="Times New Roman" w:cs="Times New Roman"/>
                <w:sz w:val="24"/>
                <w:szCs w:val="24"/>
              </w:rPr>
            </w:pPr>
            <w:r>
              <w:rPr>
                <w:rFonts w:ascii="Times New Roman" w:hAnsi="Times New Roman" w:cs="Times New Roman"/>
                <w:sz w:val="24"/>
                <w:szCs w:val="24"/>
              </w:rPr>
              <w:t>Уполномоченный орган / ГИС /ПГС</w:t>
            </w:r>
          </w:p>
        </w:tc>
        <w:tc>
          <w:tcPr>
            <w:tcW w:w="2268" w:type="dxa"/>
          </w:tcPr>
          <w:p>
            <w:pPr>
              <w:pStyle w:val="60"/>
              <w:rPr>
                <w:rFonts w:ascii="Times New Roman" w:hAnsi="Times New Roman" w:cs="Times New Roman"/>
                <w:sz w:val="24"/>
                <w:szCs w:val="24"/>
              </w:rPr>
            </w:pPr>
          </w:p>
        </w:tc>
        <w:tc>
          <w:tcPr>
            <w:tcW w:w="1895" w:type="dxa"/>
          </w:tcPr>
          <w:p>
            <w:pPr>
              <w:pStyle w:val="60"/>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подписанный уполномоченным должностным лицом,</w:t>
            </w:r>
          </w:p>
          <w:p>
            <w:pPr>
              <w:pStyle w:val="60"/>
              <w:rPr>
                <w:rFonts w:ascii="Times New Roman" w:hAnsi="Times New Roman" w:cs="Times New Roman"/>
                <w:sz w:val="24"/>
                <w:szCs w:val="24"/>
              </w:rPr>
            </w:pPr>
            <w:r>
              <w:rPr>
                <w:rFonts w:ascii="Times New Roman" w:hAnsi="Times New Roman" w:cs="Times New Roman"/>
                <w:sz w:val="24"/>
                <w:szCs w:val="24"/>
              </w:rPr>
              <w:t>руководителем Уполномоченного органа или иным уполномоченным лицом</w:t>
            </w:r>
          </w:p>
        </w:tc>
      </w:tr>
    </w:tbl>
    <w:p>
      <w:pPr>
        <w:pStyle w:val="60"/>
        <w:jc w:val="both"/>
        <w:rPr>
          <w:rFonts w:ascii="Times New Roman" w:hAnsi="Times New Roman" w:cs="Times New Roman"/>
          <w:sz w:val="24"/>
          <w:szCs w:val="24"/>
        </w:rPr>
      </w:pPr>
    </w:p>
    <w:p>
      <w:pPr>
        <w:pStyle w:val="60"/>
        <w:jc w:val="both"/>
        <w:rPr>
          <w:rFonts w:ascii="Times New Roman" w:hAnsi="Times New Roman" w:cs="Times New Roman"/>
          <w:sz w:val="24"/>
          <w:szCs w:val="24"/>
        </w:rPr>
        <w:sectPr>
          <w:pgSz w:w="16838" w:h="11906" w:orient="landscape"/>
          <w:pgMar w:top="1134" w:right="566" w:bottom="692" w:left="1064" w:header="709" w:footer="709" w:gutter="0"/>
          <w:cols w:space="708" w:num="1"/>
          <w:docGrid w:linePitch="360" w:charSpace="0"/>
        </w:sectPr>
      </w:pPr>
    </w:p>
    <w:p>
      <w:pPr>
        <w:pStyle w:val="60"/>
        <w:jc w:val="both"/>
        <w:rPr>
          <w:rFonts w:ascii="Times New Roman" w:hAnsi="Times New Roman" w:cs="Times New Roman"/>
          <w:sz w:val="24"/>
          <w:szCs w:val="24"/>
        </w:rPr>
      </w:pPr>
    </w:p>
    <w:sectPr>
      <w:pgSz w:w="11906" w:h="16838"/>
      <w:pgMar w:top="894" w:right="932" w:bottom="344" w:left="137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4"/>
    <w:multiLevelType w:val="multilevel"/>
    <w:tmpl w:val="00000404"/>
    <w:lvl w:ilvl="0" w:tentative="0">
      <w:start w:val="0"/>
      <w:numFmt w:val="bullet"/>
      <w:lvlText w:val="-"/>
      <w:lvlJc w:val="left"/>
      <w:pPr>
        <w:ind w:left="102" w:hanging="238"/>
      </w:pPr>
      <w:rPr>
        <w:rFonts w:ascii="Times New Roman" w:hAnsi="Times New Roman" w:cs="Times New Roman"/>
        <w:b w:val="0"/>
        <w:bCs w:val="0"/>
        <w:w w:val="99"/>
        <w:sz w:val="26"/>
        <w:szCs w:val="26"/>
      </w:rPr>
    </w:lvl>
    <w:lvl w:ilvl="1" w:tentative="0">
      <w:start w:val="0"/>
      <w:numFmt w:val="bullet"/>
      <w:lvlText w:val="•"/>
      <w:lvlJc w:val="left"/>
      <w:pPr>
        <w:ind w:left="1032" w:hanging="238"/>
      </w:pPr>
    </w:lvl>
    <w:lvl w:ilvl="2" w:tentative="0">
      <w:start w:val="0"/>
      <w:numFmt w:val="bullet"/>
      <w:lvlText w:val="•"/>
      <w:lvlJc w:val="left"/>
      <w:pPr>
        <w:ind w:left="1965" w:hanging="238"/>
      </w:pPr>
    </w:lvl>
    <w:lvl w:ilvl="3" w:tentative="0">
      <w:start w:val="0"/>
      <w:numFmt w:val="bullet"/>
      <w:lvlText w:val="•"/>
      <w:lvlJc w:val="left"/>
      <w:pPr>
        <w:ind w:left="2897" w:hanging="238"/>
      </w:pPr>
    </w:lvl>
    <w:lvl w:ilvl="4" w:tentative="0">
      <w:start w:val="0"/>
      <w:numFmt w:val="bullet"/>
      <w:lvlText w:val="•"/>
      <w:lvlJc w:val="left"/>
      <w:pPr>
        <w:ind w:left="3830" w:hanging="238"/>
      </w:pPr>
    </w:lvl>
    <w:lvl w:ilvl="5" w:tentative="0">
      <w:start w:val="0"/>
      <w:numFmt w:val="bullet"/>
      <w:lvlText w:val="•"/>
      <w:lvlJc w:val="left"/>
      <w:pPr>
        <w:ind w:left="4763" w:hanging="238"/>
      </w:pPr>
    </w:lvl>
    <w:lvl w:ilvl="6" w:tentative="0">
      <w:start w:val="0"/>
      <w:numFmt w:val="bullet"/>
      <w:lvlText w:val="•"/>
      <w:lvlJc w:val="left"/>
      <w:pPr>
        <w:ind w:left="5695" w:hanging="238"/>
      </w:pPr>
    </w:lvl>
    <w:lvl w:ilvl="7" w:tentative="0">
      <w:start w:val="0"/>
      <w:numFmt w:val="bullet"/>
      <w:lvlText w:val="•"/>
      <w:lvlJc w:val="left"/>
      <w:pPr>
        <w:ind w:left="6628" w:hanging="238"/>
      </w:pPr>
    </w:lvl>
    <w:lvl w:ilvl="8" w:tentative="0">
      <w:start w:val="0"/>
      <w:numFmt w:val="bullet"/>
      <w:lvlText w:val="•"/>
      <w:lvlJc w:val="left"/>
      <w:pPr>
        <w:ind w:left="7561" w:hanging="238"/>
      </w:pPr>
    </w:lvl>
  </w:abstractNum>
  <w:abstractNum w:abstractNumId="1">
    <w:nsid w:val="00000405"/>
    <w:multiLevelType w:val="multilevel"/>
    <w:tmpl w:val="00000405"/>
    <w:lvl w:ilvl="0" w:tentative="0">
      <w:start w:val="0"/>
      <w:numFmt w:val="bullet"/>
      <w:lvlText w:val="-"/>
      <w:lvlJc w:val="left"/>
      <w:pPr>
        <w:ind w:left="102" w:hanging="152"/>
      </w:pPr>
      <w:rPr>
        <w:rFonts w:ascii="Times New Roman" w:hAnsi="Times New Roman" w:cs="Times New Roman"/>
        <w:b w:val="0"/>
        <w:bCs w:val="0"/>
        <w:w w:val="99"/>
        <w:sz w:val="26"/>
        <w:szCs w:val="26"/>
      </w:rPr>
    </w:lvl>
    <w:lvl w:ilvl="1" w:tentative="0">
      <w:start w:val="0"/>
      <w:numFmt w:val="bullet"/>
      <w:lvlText w:val="•"/>
      <w:lvlJc w:val="left"/>
      <w:pPr>
        <w:ind w:left="1032" w:hanging="152"/>
      </w:pPr>
    </w:lvl>
    <w:lvl w:ilvl="2" w:tentative="0">
      <w:start w:val="0"/>
      <w:numFmt w:val="bullet"/>
      <w:lvlText w:val="•"/>
      <w:lvlJc w:val="left"/>
      <w:pPr>
        <w:ind w:left="1965" w:hanging="152"/>
      </w:pPr>
    </w:lvl>
    <w:lvl w:ilvl="3" w:tentative="0">
      <w:start w:val="0"/>
      <w:numFmt w:val="bullet"/>
      <w:lvlText w:val="•"/>
      <w:lvlJc w:val="left"/>
      <w:pPr>
        <w:ind w:left="2897" w:hanging="152"/>
      </w:pPr>
    </w:lvl>
    <w:lvl w:ilvl="4" w:tentative="0">
      <w:start w:val="0"/>
      <w:numFmt w:val="bullet"/>
      <w:lvlText w:val="•"/>
      <w:lvlJc w:val="left"/>
      <w:pPr>
        <w:ind w:left="3830" w:hanging="152"/>
      </w:pPr>
    </w:lvl>
    <w:lvl w:ilvl="5" w:tentative="0">
      <w:start w:val="0"/>
      <w:numFmt w:val="bullet"/>
      <w:lvlText w:val="•"/>
      <w:lvlJc w:val="left"/>
      <w:pPr>
        <w:ind w:left="4763" w:hanging="152"/>
      </w:pPr>
    </w:lvl>
    <w:lvl w:ilvl="6" w:tentative="0">
      <w:start w:val="0"/>
      <w:numFmt w:val="bullet"/>
      <w:lvlText w:val="•"/>
      <w:lvlJc w:val="left"/>
      <w:pPr>
        <w:ind w:left="5695" w:hanging="152"/>
      </w:pPr>
    </w:lvl>
    <w:lvl w:ilvl="7" w:tentative="0">
      <w:start w:val="0"/>
      <w:numFmt w:val="bullet"/>
      <w:lvlText w:val="•"/>
      <w:lvlJc w:val="left"/>
      <w:pPr>
        <w:ind w:left="6628" w:hanging="152"/>
      </w:pPr>
    </w:lvl>
    <w:lvl w:ilvl="8" w:tentative="0">
      <w:start w:val="0"/>
      <w:numFmt w:val="bullet"/>
      <w:lvlText w:val="•"/>
      <w:lvlJc w:val="left"/>
      <w:pPr>
        <w:ind w:left="7561" w:hanging="152"/>
      </w:pPr>
    </w:lvl>
  </w:abstractNum>
  <w:abstractNum w:abstractNumId="2">
    <w:nsid w:val="00F27446"/>
    <w:multiLevelType w:val="multilevel"/>
    <w:tmpl w:val="00F27446"/>
    <w:lvl w:ilvl="0" w:tentative="0">
      <w:start w:val="1"/>
      <w:numFmt w:val="decimal"/>
      <w:lvlText w:val="%1)"/>
      <w:lvlJc w:val="left"/>
      <w:pPr>
        <w:ind w:left="1169" w:hanging="360"/>
      </w:pPr>
      <w:rPr>
        <w:rFonts w:hint="default"/>
      </w:rPr>
    </w:lvl>
    <w:lvl w:ilvl="1" w:tentative="0">
      <w:start w:val="1"/>
      <w:numFmt w:val="lowerLetter"/>
      <w:lvlText w:val="%2."/>
      <w:lvlJc w:val="left"/>
      <w:pPr>
        <w:ind w:left="1889" w:hanging="360"/>
      </w:pPr>
    </w:lvl>
    <w:lvl w:ilvl="2" w:tentative="0">
      <w:start w:val="1"/>
      <w:numFmt w:val="lowerRoman"/>
      <w:lvlText w:val="%3."/>
      <w:lvlJc w:val="right"/>
      <w:pPr>
        <w:ind w:left="2609" w:hanging="180"/>
      </w:pPr>
    </w:lvl>
    <w:lvl w:ilvl="3" w:tentative="0">
      <w:start w:val="1"/>
      <w:numFmt w:val="decimal"/>
      <w:lvlText w:val="%4."/>
      <w:lvlJc w:val="left"/>
      <w:pPr>
        <w:ind w:left="3329" w:hanging="360"/>
      </w:pPr>
    </w:lvl>
    <w:lvl w:ilvl="4" w:tentative="0">
      <w:start w:val="1"/>
      <w:numFmt w:val="lowerLetter"/>
      <w:lvlText w:val="%5."/>
      <w:lvlJc w:val="left"/>
      <w:pPr>
        <w:ind w:left="4049" w:hanging="360"/>
      </w:pPr>
    </w:lvl>
    <w:lvl w:ilvl="5" w:tentative="0">
      <w:start w:val="1"/>
      <w:numFmt w:val="lowerRoman"/>
      <w:lvlText w:val="%6."/>
      <w:lvlJc w:val="right"/>
      <w:pPr>
        <w:ind w:left="4769" w:hanging="180"/>
      </w:pPr>
    </w:lvl>
    <w:lvl w:ilvl="6" w:tentative="0">
      <w:start w:val="1"/>
      <w:numFmt w:val="decimal"/>
      <w:lvlText w:val="%7."/>
      <w:lvlJc w:val="left"/>
      <w:pPr>
        <w:ind w:left="5489" w:hanging="360"/>
      </w:pPr>
    </w:lvl>
    <w:lvl w:ilvl="7" w:tentative="0">
      <w:start w:val="1"/>
      <w:numFmt w:val="lowerLetter"/>
      <w:lvlText w:val="%8."/>
      <w:lvlJc w:val="left"/>
      <w:pPr>
        <w:ind w:left="6209" w:hanging="360"/>
      </w:pPr>
    </w:lvl>
    <w:lvl w:ilvl="8" w:tentative="0">
      <w:start w:val="1"/>
      <w:numFmt w:val="lowerRoman"/>
      <w:lvlText w:val="%9."/>
      <w:lvlJc w:val="right"/>
      <w:pPr>
        <w:ind w:left="6929" w:hanging="180"/>
      </w:pPr>
    </w:lvl>
  </w:abstractNum>
  <w:abstractNum w:abstractNumId="3">
    <w:nsid w:val="126979A7"/>
    <w:multiLevelType w:val="multilevel"/>
    <w:tmpl w:val="126979A7"/>
    <w:lvl w:ilvl="0" w:tentative="0">
      <w:start w:val="1"/>
      <w:numFmt w:val="upperRoman"/>
      <w:lvlText w:val="%1."/>
      <w:lvlJc w:val="left"/>
      <w:pPr>
        <w:ind w:left="1080" w:hanging="720"/>
      </w:pPr>
      <w:rPr>
        <w:rFonts w:hint="default"/>
      </w:r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16235FB8"/>
    <w:multiLevelType w:val="multilevel"/>
    <w:tmpl w:val="16235FB8"/>
    <w:lvl w:ilvl="0" w:tentative="0">
      <w:start w:val="2"/>
      <w:numFmt w:val="decimal"/>
      <w:lvlText w:val="%1."/>
      <w:lvlJc w:val="left"/>
      <w:pPr>
        <w:ind w:left="480" w:hanging="480"/>
      </w:pPr>
      <w:rPr>
        <w:rFonts w:hint="default"/>
      </w:rPr>
    </w:lvl>
    <w:lvl w:ilvl="1" w:tentative="0">
      <w:start w:val="16"/>
      <w:numFmt w:val="decimal"/>
      <w:lvlText w:val="%1.%2."/>
      <w:lvlJc w:val="left"/>
      <w:pPr>
        <w:ind w:left="1680" w:hanging="480"/>
      </w:pPr>
      <w:rPr>
        <w:rFonts w:hint="default"/>
      </w:rPr>
    </w:lvl>
    <w:lvl w:ilvl="2" w:tentative="0">
      <w:start w:val="1"/>
      <w:numFmt w:val="decimal"/>
      <w:lvlText w:val="%1.%2.%3."/>
      <w:lvlJc w:val="left"/>
      <w:pPr>
        <w:ind w:left="3120" w:hanging="720"/>
      </w:pPr>
      <w:rPr>
        <w:rFonts w:hint="default"/>
      </w:rPr>
    </w:lvl>
    <w:lvl w:ilvl="3" w:tentative="0">
      <w:start w:val="1"/>
      <w:numFmt w:val="decimal"/>
      <w:lvlText w:val="%1.%2.%3.%4."/>
      <w:lvlJc w:val="left"/>
      <w:pPr>
        <w:ind w:left="4320" w:hanging="720"/>
      </w:pPr>
      <w:rPr>
        <w:rFonts w:hint="default"/>
      </w:rPr>
    </w:lvl>
    <w:lvl w:ilvl="4" w:tentative="0">
      <w:start w:val="1"/>
      <w:numFmt w:val="decimal"/>
      <w:lvlText w:val="%1.%2.%3.%4.%5."/>
      <w:lvlJc w:val="left"/>
      <w:pPr>
        <w:ind w:left="5880" w:hanging="1080"/>
      </w:pPr>
      <w:rPr>
        <w:rFonts w:hint="default"/>
      </w:rPr>
    </w:lvl>
    <w:lvl w:ilvl="5" w:tentative="0">
      <w:start w:val="1"/>
      <w:numFmt w:val="decimal"/>
      <w:lvlText w:val="%1.%2.%3.%4.%5.%6."/>
      <w:lvlJc w:val="left"/>
      <w:pPr>
        <w:ind w:left="7080" w:hanging="1080"/>
      </w:pPr>
      <w:rPr>
        <w:rFonts w:hint="default"/>
      </w:rPr>
    </w:lvl>
    <w:lvl w:ilvl="6" w:tentative="0">
      <w:start w:val="1"/>
      <w:numFmt w:val="decimal"/>
      <w:lvlText w:val="%1.%2.%3.%4.%5.%6.%7."/>
      <w:lvlJc w:val="left"/>
      <w:pPr>
        <w:ind w:left="8640" w:hanging="1440"/>
      </w:pPr>
      <w:rPr>
        <w:rFonts w:hint="default"/>
      </w:rPr>
    </w:lvl>
    <w:lvl w:ilvl="7" w:tentative="0">
      <w:start w:val="1"/>
      <w:numFmt w:val="decimal"/>
      <w:lvlText w:val="%1.%2.%3.%4.%5.%6.%7.%8."/>
      <w:lvlJc w:val="left"/>
      <w:pPr>
        <w:ind w:left="9840" w:hanging="1440"/>
      </w:pPr>
      <w:rPr>
        <w:rFonts w:hint="default"/>
      </w:rPr>
    </w:lvl>
    <w:lvl w:ilvl="8" w:tentative="0">
      <w:start w:val="1"/>
      <w:numFmt w:val="decimal"/>
      <w:lvlText w:val="%1.%2.%3.%4.%5.%6.%7.%8.%9."/>
      <w:lvlJc w:val="left"/>
      <w:pPr>
        <w:ind w:left="11400" w:hanging="1800"/>
      </w:pPr>
      <w:rPr>
        <w:rFonts w:hint="default"/>
      </w:rPr>
    </w:lvl>
  </w:abstractNum>
  <w:abstractNum w:abstractNumId="5">
    <w:nsid w:val="25CE067D"/>
    <w:multiLevelType w:val="multilevel"/>
    <w:tmpl w:val="25CE067D"/>
    <w:lvl w:ilvl="0" w:tentative="0">
      <w:start w:val="2"/>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82B3B97"/>
    <w:multiLevelType w:val="multilevel"/>
    <w:tmpl w:val="282B3B97"/>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29F30281"/>
    <w:multiLevelType w:val="multilevel"/>
    <w:tmpl w:val="29F30281"/>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8">
    <w:nsid w:val="358022F6"/>
    <w:multiLevelType w:val="multilevel"/>
    <w:tmpl w:val="358022F6"/>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9">
    <w:nsid w:val="40C33643"/>
    <w:multiLevelType w:val="multilevel"/>
    <w:tmpl w:val="40C33643"/>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44B6375D"/>
    <w:multiLevelType w:val="multilevel"/>
    <w:tmpl w:val="44B6375D"/>
    <w:lvl w:ilvl="0" w:tentative="0">
      <w:start w:val="1"/>
      <w:numFmt w:val="decimal"/>
      <w:pStyle w:val="2"/>
      <w:suff w:val="space"/>
      <w:lvlText w:val="%1"/>
      <w:lvlJc w:val="left"/>
      <w:pPr>
        <w:ind w:firstLine="567"/>
      </w:pPr>
      <w:rPr>
        <w:rFonts w:hint="default" w:cs="Times New Roman"/>
      </w:rPr>
    </w:lvl>
    <w:lvl w:ilvl="1" w:tentative="0">
      <w:start w:val="1"/>
      <w:numFmt w:val="decimal"/>
      <w:pStyle w:val="3"/>
      <w:suff w:val="space"/>
      <w:lvlText w:val="%1.%2"/>
      <w:lvlJc w:val="left"/>
      <w:pPr>
        <w:ind w:firstLine="567"/>
      </w:pPr>
      <w:rPr>
        <w:rFonts w:hint="default" w:cs="Times New Roman"/>
      </w:rPr>
    </w:lvl>
    <w:lvl w:ilvl="2" w:tentative="0">
      <w:start w:val="1"/>
      <w:numFmt w:val="decimal"/>
      <w:pStyle w:val="4"/>
      <w:suff w:val="space"/>
      <w:lvlText w:val="%1.%2.%3"/>
      <w:lvlJc w:val="left"/>
      <w:pPr>
        <w:ind w:left="284" w:firstLine="567"/>
      </w:pPr>
      <w:rPr>
        <w:rFonts w:hint="default" w:cs="Times New Roman"/>
      </w:rPr>
    </w:lvl>
    <w:lvl w:ilvl="3" w:tentative="0">
      <w:start w:val="1"/>
      <w:numFmt w:val="decimal"/>
      <w:pStyle w:val="5"/>
      <w:suff w:val="space"/>
      <w:lvlText w:val="%1.%2.%3.%4"/>
      <w:lvlJc w:val="left"/>
      <w:pPr>
        <w:ind w:left="426" w:firstLine="567"/>
      </w:pPr>
      <w:rPr>
        <w:rFonts w:hint="default" w:cs="Times New Roman"/>
      </w:rPr>
    </w:lvl>
    <w:lvl w:ilvl="4" w:tentative="0">
      <w:start w:val="1"/>
      <w:numFmt w:val="decimal"/>
      <w:pStyle w:val="6"/>
      <w:suff w:val="space"/>
      <w:lvlText w:val="%1.%2.%3.%4.%5"/>
      <w:lvlJc w:val="left"/>
      <w:pPr>
        <w:ind w:firstLine="567"/>
      </w:pPr>
      <w:rPr>
        <w:rFonts w:hint="default" w:cs="Times New Roman"/>
      </w:rPr>
    </w:lvl>
    <w:lvl w:ilvl="5" w:tentative="0">
      <w:start w:val="1"/>
      <w:numFmt w:val="decimal"/>
      <w:pStyle w:val="7"/>
      <w:suff w:val="space"/>
      <w:lvlText w:val="%1.%2.%3.%4.%5.%6"/>
      <w:lvlJc w:val="left"/>
      <w:pPr>
        <w:ind w:firstLine="567"/>
      </w:pPr>
      <w:rPr>
        <w:rFonts w:hint="default" w:cs="Times New Roman"/>
      </w:rPr>
    </w:lvl>
    <w:lvl w:ilvl="6" w:tentative="0">
      <w:start w:val="1"/>
      <w:numFmt w:val="decimal"/>
      <w:pStyle w:val="8"/>
      <w:suff w:val="space"/>
      <w:lvlText w:val="%1.%2.%3.%4.%5.%6.%7"/>
      <w:lvlJc w:val="left"/>
      <w:pPr>
        <w:ind w:firstLine="567"/>
      </w:pPr>
      <w:rPr>
        <w:rFonts w:hint="default" w:cs="Times New Roman"/>
      </w:rPr>
    </w:lvl>
    <w:lvl w:ilvl="7" w:tentative="0">
      <w:start w:val="1"/>
      <w:numFmt w:val="decimal"/>
      <w:pStyle w:val="9"/>
      <w:suff w:val="space"/>
      <w:lvlText w:val="%1.%2.%3.%4.%5.%6.%7.%8"/>
      <w:lvlJc w:val="left"/>
      <w:pPr>
        <w:ind w:firstLine="567"/>
      </w:pPr>
      <w:rPr>
        <w:rFonts w:hint="default" w:cs="Times New Roman"/>
      </w:rPr>
    </w:lvl>
    <w:lvl w:ilvl="8" w:tentative="0">
      <w:start w:val="1"/>
      <w:numFmt w:val="decimal"/>
      <w:pStyle w:val="10"/>
      <w:suff w:val="space"/>
      <w:lvlText w:val="%1.%2.%3.%4.%5.%6.%7.%8.%9"/>
      <w:lvlJc w:val="left"/>
      <w:pPr>
        <w:ind w:firstLine="567"/>
      </w:pPr>
      <w:rPr>
        <w:rFonts w:hint="default" w:cs="Times New Roman"/>
      </w:rPr>
    </w:lvl>
  </w:abstractNum>
  <w:abstractNum w:abstractNumId="11">
    <w:nsid w:val="5568F452"/>
    <w:multiLevelType w:val="multilevel"/>
    <w:tmpl w:val="5568F452"/>
    <w:lvl w:ilvl="0" w:tentative="0">
      <w:start w:val="1"/>
      <w:numFmt w:val="decimal"/>
      <w:suff w:val="space"/>
      <w:lvlText w:val="%1."/>
      <w:lvlJc w:val="left"/>
      <w:rPr>
        <w:rFonts w:hint="default"/>
        <w:b w:val="0"/>
        <w:bCs w:val="0"/>
      </w:rPr>
    </w:lvl>
    <w:lvl w:ilvl="1" w:tentative="0">
      <w:start w:val="1"/>
      <w:numFmt w:val="decimal"/>
      <w:suff w:val="space"/>
      <w:lvlText w:val="%1.%2."/>
      <w:lvlJc w:val="left"/>
      <w:pPr>
        <w:ind w:left="2832" w:firstLine="0"/>
      </w:pPr>
      <w:rPr>
        <w:rFonts w:hint="default"/>
      </w:rPr>
    </w:lvl>
    <w:lvl w:ilvl="2" w:tentative="0">
      <w:start w:val="1"/>
      <w:numFmt w:val="decimal"/>
      <w:suff w:val="space"/>
      <w:lvlText w:val="%1.%2.%3."/>
      <w:lvlJc w:val="left"/>
      <w:pPr>
        <w:ind w:left="2832" w:firstLine="0"/>
      </w:pPr>
      <w:rPr>
        <w:rFonts w:hint="default"/>
      </w:rPr>
    </w:lvl>
    <w:lvl w:ilvl="3" w:tentative="0">
      <w:start w:val="1"/>
      <w:numFmt w:val="decimal"/>
      <w:suff w:val="space"/>
      <w:lvlText w:val="%1.%2.%3.%4."/>
      <w:lvlJc w:val="left"/>
      <w:pPr>
        <w:ind w:left="2832" w:firstLine="0"/>
      </w:pPr>
      <w:rPr>
        <w:rFonts w:hint="default"/>
      </w:rPr>
    </w:lvl>
    <w:lvl w:ilvl="4" w:tentative="0">
      <w:start w:val="1"/>
      <w:numFmt w:val="decimal"/>
      <w:suff w:val="space"/>
      <w:lvlText w:val="%1.%2.%3.%4.%5."/>
      <w:lvlJc w:val="left"/>
      <w:pPr>
        <w:ind w:left="2832" w:firstLine="0"/>
      </w:pPr>
      <w:rPr>
        <w:rFonts w:hint="default"/>
      </w:rPr>
    </w:lvl>
    <w:lvl w:ilvl="5" w:tentative="0">
      <w:start w:val="1"/>
      <w:numFmt w:val="decimal"/>
      <w:suff w:val="space"/>
      <w:lvlText w:val="%1.%2.%3.%4.%5.%6."/>
      <w:lvlJc w:val="left"/>
      <w:pPr>
        <w:ind w:left="2832" w:firstLine="0"/>
      </w:pPr>
      <w:rPr>
        <w:rFonts w:hint="default"/>
      </w:rPr>
    </w:lvl>
    <w:lvl w:ilvl="6" w:tentative="0">
      <w:start w:val="1"/>
      <w:numFmt w:val="decimal"/>
      <w:suff w:val="space"/>
      <w:lvlText w:val="%1.%2.%3.%4.%5.%6.%7."/>
      <w:lvlJc w:val="left"/>
      <w:pPr>
        <w:ind w:left="2832" w:firstLine="0"/>
      </w:pPr>
      <w:rPr>
        <w:rFonts w:hint="default"/>
      </w:rPr>
    </w:lvl>
    <w:lvl w:ilvl="7" w:tentative="0">
      <w:start w:val="1"/>
      <w:numFmt w:val="decimal"/>
      <w:suff w:val="space"/>
      <w:lvlText w:val="%1.%2.%3.%4.%5.%6.%7.%8."/>
      <w:lvlJc w:val="left"/>
      <w:pPr>
        <w:ind w:left="2832" w:firstLine="0"/>
      </w:pPr>
      <w:rPr>
        <w:rFonts w:hint="default"/>
      </w:rPr>
    </w:lvl>
    <w:lvl w:ilvl="8" w:tentative="0">
      <w:start w:val="1"/>
      <w:numFmt w:val="decimal"/>
      <w:suff w:val="space"/>
      <w:lvlText w:val="%1.%2.%3.%4.%5.%6.%7.%8.%9."/>
      <w:lvlJc w:val="left"/>
      <w:pPr>
        <w:ind w:left="2832" w:firstLine="0"/>
      </w:pPr>
      <w:rPr>
        <w:rFonts w:hint="default"/>
      </w:rPr>
    </w:lvl>
  </w:abstractNum>
  <w:abstractNum w:abstractNumId="12">
    <w:nsid w:val="5C853717"/>
    <w:multiLevelType w:val="multilevel"/>
    <w:tmpl w:val="5C853717"/>
    <w:lvl w:ilvl="0" w:tentative="0">
      <w:start w:val="2"/>
      <w:numFmt w:val="decimal"/>
      <w:lvlText w:val="%1."/>
      <w:lvlJc w:val="left"/>
      <w:pPr>
        <w:ind w:left="480" w:hanging="480"/>
      </w:pPr>
      <w:rPr>
        <w:rFonts w:hint="default"/>
      </w:rPr>
    </w:lvl>
    <w:lvl w:ilvl="1" w:tentative="0">
      <w:start w:val="19"/>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636D237D"/>
    <w:multiLevelType w:val="multilevel"/>
    <w:tmpl w:val="636D237D"/>
    <w:lvl w:ilvl="0" w:tentative="0">
      <w:start w:val="1"/>
      <w:numFmt w:val="bullet"/>
      <w:pStyle w:val="42"/>
      <w:suff w:val="space"/>
      <w:lvlText w:val="–"/>
      <w:lvlJc w:val="left"/>
      <w:pPr>
        <w:ind w:firstLine="567"/>
      </w:pPr>
      <w:rPr>
        <w:rFonts w:hint="default" w:ascii="Times New Roman" w:hAnsi="Times New Roman"/>
      </w:rPr>
    </w:lvl>
    <w:lvl w:ilvl="1" w:tentative="0">
      <w:start w:val="1"/>
      <w:numFmt w:val="bullet"/>
      <w:suff w:val="space"/>
      <w:lvlText w:val="–"/>
      <w:lvlJc w:val="left"/>
      <w:pPr>
        <w:ind w:firstLine="567"/>
      </w:pPr>
      <w:rPr>
        <w:rFonts w:hint="default" w:ascii="Times New Roman" w:hAnsi="Times New Roman"/>
      </w:rPr>
    </w:lvl>
    <w:lvl w:ilvl="2" w:tentative="0">
      <w:start w:val="1"/>
      <w:numFmt w:val="bullet"/>
      <w:suff w:val="space"/>
      <w:lvlText w:val=""/>
      <w:lvlJc w:val="left"/>
      <w:pPr>
        <w:ind w:firstLine="567"/>
      </w:pPr>
      <w:rPr>
        <w:rFonts w:hint="default" w:ascii="Symbol" w:hAnsi="Symbol"/>
      </w:rPr>
    </w:lvl>
    <w:lvl w:ilvl="3" w:tentative="0">
      <w:start w:val="1"/>
      <w:numFmt w:val="bullet"/>
      <w:suff w:val="space"/>
      <w:lvlText w:val="–"/>
      <w:lvlJc w:val="left"/>
      <w:pPr>
        <w:ind w:firstLine="567"/>
      </w:pPr>
      <w:rPr>
        <w:rFonts w:hint="default" w:ascii="Times New Roman" w:hAnsi="Times New Roman"/>
      </w:rPr>
    </w:lvl>
    <w:lvl w:ilvl="4" w:tentative="0">
      <w:start w:val="1"/>
      <w:numFmt w:val="bullet"/>
      <w:suff w:val="space"/>
      <w:lvlText w:val="–"/>
      <w:lvlJc w:val="left"/>
      <w:pPr>
        <w:ind w:firstLine="567"/>
      </w:pPr>
      <w:rPr>
        <w:rFonts w:hint="default" w:ascii="Times New Roman" w:hAnsi="Times New Roman"/>
      </w:rPr>
    </w:lvl>
    <w:lvl w:ilvl="5" w:tentative="0">
      <w:start w:val="1"/>
      <w:numFmt w:val="bullet"/>
      <w:suff w:val="space"/>
      <w:lvlText w:val="–"/>
      <w:lvlJc w:val="left"/>
      <w:pPr>
        <w:ind w:firstLine="567"/>
      </w:pPr>
      <w:rPr>
        <w:rFonts w:hint="default" w:ascii="Times New Roman" w:hAnsi="Times New Roman"/>
      </w:rPr>
    </w:lvl>
    <w:lvl w:ilvl="6" w:tentative="0">
      <w:start w:val="1"/>
      <w:numFmt w:val="bullet"/>
      <w:suff w:val="space"/>
      <w:lvlText w:val=""/>
      <w:lvlJc w:val="left"/>
      <w:pPr>
        <w:ind w:firstLine="567"/>
      </w:pPr>
      <w:rPr>
        <w:rFonts w:hint="default" w:ascii="Symbol" w:hAnsi="Symbol"/>
      </w:rPr>
    </w:lvl>
    <w:lvl w:ilvl="7" w:tentative="0">
      <w:start w:val="1"/>
      <w:numFmt w:val="bullet"/>
      <w:suff w:val="space"/>
      <w:lvlText w:val="–"/>
      <w:lvlJc w:val="left"/>
      <w:pPr>
        <w:ind w:firstLine="567"/>
      </w:pPr>
      <w:rPr>
        <w:rFonts w:hint="default" w:ascii="Times New Roman" w:hAnsi="Times New Roman"/>
      </w:rPr>
    </w:lvl>
    <w:lvl w:ilvl="8" w:tentative="0">
      <w:start w:val="1"/>
      <w:numFmt w:val="bullet"/>
      <w:suff w:val="space"/>
      <w:lvlText w:val=""/>
      <w:lvlJc w:val="left"/>
      <w:pPr>
        <w:ind w:firstLine="567"/>
      </w:pPr>
      <w:rPr>
        <w:rFonts w:hint="default" w:ascii="Symbol" w:hAnsi="Symbol"/>
      </w:rPr>
    </w:lvl>
  </w:abstractNum>
  <w:num w:numId="1">
    <w:abstractNumId w:val="10"/>
  </w:num>
  <w:num w:numId="2">
    <w:abstractNumId w:val="13"/>
  </w:num>
  <w:num w:numId="3">
    <w:abstractNumId w:val="11"/>
  </w:num>
  <w:num w:numId="4">
    <w:abstractNumId w:val="3"/>
  </w:num>
  <w:num w:numId="5">
    <w:abstractNumId w:val="6"/>
  </w:num>
  <w:num w:numId="6">
    <w:abstractNumId w:val="2"/>
  </w:num>
  <w:num w:numId="7">
    <w:abstractNumId w:val="9"/>
  </w:num>
  <w:num w:numId="8">
    <w:abstractNumId w:val="5"/>
  </w:num>
  <w:num w:numId="9">
    <w:abstractNumId w:val="1"/>
  </w:num>
  <w:num w:numId="10">
    <w:abstractNumId w:val="8"/>
  </w:num>
  <w:num w:numId="11">
    <w:abstractNumId w:val="7"/>
  </w:num>
  <w:num w:numId="12">
    <w:abstractNumId w:val="4"/>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2F"/>
    <w:rsid w:val="00003403"/>
    <w:rsid w:val="00003A79"/>
    <w:rsid w:val="00006304"/>
    <w:rsid w:val="00006BBE"/>
    <w:rsid w:val="000073B7"/>
    <w:rsid w:val="000127C2"/>
    <w:rsid w:val="00013580"/>
    <w:rsid w:val="0001735F"/>
    <w:rsid w:val="00027D91"/>
    <w:rsid w:val="00031D1C"/>
    <w:rsid w:val="00037179"/>
    <w:rsid w:val="000375AB"/>
    <w:rsid w:val="000432B8"/>
    <w:rsid w:val="00043E85"/>
    <w:rsid w:val="00046A3D"/>
    <w:rsid w:val="00047D08"/>
    <w:rsid w:val="0005336A"/>
    <w:rsid w:val="00063E54"/>
    <w:rsid w:val="000668A5"/>
    <w:rsid w:val="00073843"/>
    <w:rsid w:val="00077E5E"/>
    <w:rsid w:val="00080A9D"/>
    <w:rsid w:val="00085A1C"/>
    <w:rsid w:val="0008620F"/>
    <w:rsid w:val="00091C0F"/>
    <w:rsid w:val="00095AEE"/>
    <w:rsid w:val="000A59C7"/>
    <w:rsid w:val="000A5EE6"/>
    <w:rsid w:val="000B5D2C"/>
    <w:rsid w:val="000B72EE"/>
    <w:rsid w:val="000B74CC"/>
    <w:rsid w:val="000C0391"/>
    <w:rsid w:val="000C0C0D"/>
    <w:rsid w:val="000C1480"/>
    <w:rsid w:val="000C3071"/>
    <w:rsid w:val="000C4BD7"/>
    <w:rsid w:val="000C5211"/>
    <w:rsid w:val="000C63CA"/>
    <w:rsid w:val="000D0D8A"/>
    <w:rsid w:val="000D1CB2"/>
    <w:rsid w:val="000D254A"/>
    <w:rsid w:val="000D2E4D"/>
    <w:rsid w:val="000D2FC2"/>
    <w:rsid w:val="000D3504"/>
    <w:rsid w:val="000D5159"/>
    <w:rsid w:val="000D5DB4"/>
    <w:rsid w:val="000E0610"/>
    <w:rsid w:val="000E0AD1"/>
    <w:rsid w:val="000F17C2"/>
    <w:rsid w:val="000F359B"/>
    <w:rsid w:val="00100946"/>
    <w:rsid w:val="00100C3C"/>
    <w:rsid w:val="0010171D"/>
    <w:rsid w:val="0010477C"/>
    <w:rsid w:val="00105347"/>
    <w:rsid w:val="001069C3"/>
    <w:rsid w:val="00107316"/>
    <w:rsid w:val="00112AF8"/>
    <w:rsid w:val="0011444A"/>
    <w:rsid w:val="0011611F"/>
    <w:rsid w:val="00131D83"/>
    <w:rsid w:val="00132A3A"/>
    <w:rsid w:val="00133288"/>
    <w:rsid w:val="0013428E"/>
    <w:rsid w:val="00150AE7"/>
    <w:rsid w:val="00153C3D"/>
    <w:rsid w:val="00160DC0"/>
    <w:rsid w:val="00162458"/>
    <w:rsid w:val="00164E32"/>
    <w:rsid w:val="00165426"/>
    <w:rsid w:val="00171F0C"/>
    <w:rsid w:val="001724D7"/>
    <w:rsid w:val="00172FE2"/>
    <w:rsid w:val="00174288"/>
    <w:rsid w:val="00185385"/>
    <w:rsid w:val="001877B6"/>
    <w:rsid w:val="001903C4"/>
    <w:rsid w:val="0019522C"/>
    <w:rsid w:val="0019570A"/>
    <w:rsid w:val="00197113"/>
    <w:rsid w:val="001B1585"/>
    <w:rsid w:val="001B2A6B"/>
    <w:rsid w:val="001B4F7C"/>
    <w:rsid w:val="001B4F84"/>
    <w:rsid w:val="001C7849"/>
    <w:rsid w:val="001D3E50"/>
    <w:rsid w:val="001E00BF"/>
    <w:rsid w:val="001E7153"/>
    <w:rsid w:val="001E74AA"/>
    <w:rsid w:val="001F3F2E"/>
    <w:rsid w:val="001F47E3"/>
    <w:rsid w:val="001F582B"/>
    <w:rsid w:val="001F6545"/>
    <w:rsid w:val="001F70E8"/>
    <w:rsid w:val="00200C0C"/>
    <w:rsid w:val="00204A59"/>
    <w:rsid w:val="00207064"/>
    <w:rsid w:val="00210076"/>
    <w:rsid w:val="002133FB"/>
    <w:rsid w:val="00221F6C"/>
    <w:rsid w:val="00222158"/>
    <w:rsid w:val="0022283F"/>
    <w:rsid w:val="00224BA7"/>
    <w:rsid w:val="00226D58"/>
    <w:rsid w:val="0023187B"/>
    <w:rsid w:val="00235909"/>
    <w:rsid w:val="00235BF0"/>
    <w:rsid w:val="002362DF"/>
    <w:rsid w:val="00236484"/>
    <w:rsid w:val="00243524"/>
    <w:rsid w:val="00245468"/>
    <w:rsid w:val="00246ACA"/>
    <w:rsid w:val="00247543"/>
    <w:rsid w:val="002524CD"/>
    <w:rsid w:val="00255B50"/>
    <w:rsid w:val="002621F6"/>
    <w:rsid w:val="002623F7"/>
    <w:rsid w:val="0026326D"/>
    <w:rsid w:val="00266241"/>
    <w:rsid w:val="0026699F"/>
    <w:rsid w:val="00267D23"/>
    <w:rsid w:val="002748FC"/>
    <w:rsid w:val="00274A41"/>
    <w:rsid w:val="00280E9A"/>
    <w:rsid w:val="00284274"/>
    <w:rsid w:val="00284F8D"/>
    <w:rsid w:val="002855B7"/>
    <w:rsid w:val="00290653"/>
    <w:rsid w:val="00290BA6"/>
    <w:rsid w:val="002914D0"/>
    <w:rsid w:val="0029613E"/>
    <w:rsid w:val="00297F6C"/>
    <w:rsid w:val="002A38F0"/>
    <w:rsid w:val="002A707B"/>
    <w:rsid w:val="002B034D"/>
    <w:rsid w:val="002B48EE"/>
    <w:rsid w:val="002B4ABB"/>
    <w:rsid w:val="002B6F13"/>
    <w:rsid w:val="002C065F"/>
    <w:rsid w:val="002C10B4"/>
    <w:rsid w:val="002C4386"/>
    <w:rsid w:val="002C5EFD"/>
    <w:rsid w:val="002D346C"/>
    <w:rsid w:val="002E1B8A"/>
    <w:rsid w:val="002E291C"/>
    <w:rsid w:val="002F08C4"/>
    <w:rsid w:val="002F251D"/>
    <w:rsid w:val="002F3208"/>
    <w:rsid w:val="002F34D6"/>
    <w:rsid w:val="00300F6C"/>
    <w:rsid w:val="00302A1A"/>
    <w:rsid w:val="003064F9"/>
    <w:rsid w:val="00311B5B"/>
    <w:rsid w:val="00311D7C"/>
    <w:rsid w:val="00326B97"/>
    <w:rsid w:val="00330450"/>
    <w:rsid w:val="00331C49"/>
    <w:rsid w:val="00335296"/>
    <w:rsid w:val="00335B11"/>
    <w:rsid w:val="0034119F"/>
    <w:rsid w:val="00343A26"/>
    <w:rsid w:val="0034551D"/>
    <w:rsid w:val="003460A3"/>
    <w:rsid w:val="003460A7"/>
    <w:rsid w:val="003462E6"/>
    <w:rsid w:val="003527EE"/>
    <w:rsid w:val="00354C48"/>
    <w:rsid w:val="003551D9"/>
    <w:rsid w:val="003624D8"/>
    <w:rsid w:val="00365B7D"/>
    <w:rsid w:val="003709ED"/>
    <w:rsid w:val="0037243A"/>
    <w:rsid w:val="003725C3"/>
    <w:rsid w:val="003727EA"/>
    <w:rsid w:val="00373482"/>
    <w:rsid w:val="00376B26"/>
    <w:rsid w:val="00384F3E"/>
    <w:rsid w:val="003877E1"/>
    <w:rsid w:val="00391059"/>
    <w:rsid w:val="003928F8"/>
    <w:rsid w:val="00392B4E"/>
    <w:rsid w:val="003947DB"/>
    <w:rsid w:val="003A19F8"/>
    <w:rsid w:val="003A2455"/>
    <w:rsid w:val="003A2E35"/>
    <w:rsid w:val="003A6878"/>
    <w:rsid w:val="003B40A9"/>
    <w:rsid w:val="003B5DD6"/>
    <w:rsid w:val="003C0F0B"/>
    <w:rsid w:val="003D587A"/>
    <w:rsid w:val="003D702C"/>
    <w:rsid w:val="003E074E"/>
    <w:rsid w:val="003E0A51"/>
    <w:rsid w:val="003E0A91"/>
    <w:rsid w:val="003E2E3D"/>
    <w:rsid w:val="003E7A56"/>
    <w:rsid w:val="003F2BAC"/>
    <w:rsid w:val="003F2E86"/>
    <w:rsid w:val="003F3762"/>
    <w:rsid w:val="003F3AD2"/>
    <w:rsid w:val="003F3D1B"/>
    <w:rsid w:val="003F4772"/>
    <w:rsid w:val="003F4B20"/>
    <w:rsid w:val="003F6428"/>
    <w:rsid w:val="004000D2"/>
    <w:rsid w:val="00403649"/>
    <w:rsid w:val="004043DC"/>
    <w:rsid w:val="00405D63"/>
    <w:rsid w:val="00405D68"/>
    <w:rsid w:val="004123FC"/>
    <w:rsid w:val="004163F0"/>
    <w:rsid w:val="004174A2"/>
    <w:rsid w:val="00417ACC"/>
    <w:rsid w:val="00420BE8"/>
    <w:rsid w:val="00420CE4"/>
    <w:rsid w:val="00421516"/>
    <w:rsid w:val="004248F3"/>
    <w:rsid w:val="004276E0"/>
    <w:rsid w:val="00427B51"/>
    <w:rsid w:val="004337DA"/>
    <w:rsid w:val="00433E7E"/>
    <w:rsid w:val="00436854"/>
    <w:rsid w:val="00437675"/>
    <w:rsid w:val="00444008"/>
    <w:rsid w:val="00447801"/>
    <w:rsid w:val="004500F2"/>
    <w:rsid w:val="0045575C"/>
    <w:rsid w:val="00460593"/>
    <w:rsid w:val="004618BE"/>
    <w:rsid w:val="00464FE2"/>
    <w:rsid w:val="00466631"/>
    <w:rsid w:val="0046698A"/>
    <w:rsid w:val="00467CC2"/>
    <w:rsid w:val="00470155"/>
    <w:rsid w:val="00473CA6"/>
    <w:rsid w:val="00473FD1"/>
    <w:rsid w:val="0047665D"/>
    <w:rsid w:val="00484393"/>
    <w:rsid w:val="00484C9F"/>
    <w:rsid w:val="0048720C"/>
    <w:rsid w:val="00493074"/>
    <w:rsid w:val="00496547"/>
    <w:rsid w:val="00496D5F"/>
    <w:rsid w:val="00497F06"/>
    <w:rsid w:val="004A49F2"/>
    <w:rsid w:val="004A5820"/>
    <w:rsid w:val="004A58D2"/>
    <w:rsid w:val="004A5E5B"/>
    <w:rsid w:val="004A6925"/>
    <w:rsid w:val="004B0AB4"/>
    <w:rsid w:val="004B0BE6"/>
    <w:rsid w:val="004B1203"/>
    <w:rsid w:val="004B2A08"/>
    <w:rsid w:val="004B7315"/>
    <w:rsid w:val="004C2FAA"/>
    <w:rsid w:val="004C395E"/>
    <w:rsid w:val="004C687A"/>
    <w:rsid w:val="004D123E"/>
    <w:rsid w:val="004D34A9"/>
    <w:rsid w:val="004D56DA"/>
    <w:rsid w:val="004D65B2"/>
    <w:rsid w:val="004D6A04"/>
    <w:rsid w:val="004F5889"/>
    <w:rsid w:val="00500F3D"/>
    <w:rsid w:val="005026E8"/>
    <w:rsid w:val="00503803"/>
    <w:rsid w:val="00504E87"/>
    <w:rsid w:val="0050569E"/>
    <w:rsid w:val="005056BF"/>
    <w:rsid w:val="00507996"/>
    <w:rsid w:val="00522B6D"/>
    <w:rsid w:val="0052387A"/>
    <w:rsid w:val="00523EC3"/>
    <w:rsid w:val="0052514F"/>
    <w:rsid w:val="00526A13"/>
    <w:rsid w:val="005273AB"/>
    <w:rsid w:val="00534A16"/>
    <w:rsid w:val="00536559"/>
    <w:rsid w:val="00540C76"/>
    <w:rsid w:val="00541427"/>
    <w:rsid w:val="00543AF0"/>
    <w:rsid w:val="00544625"/>
    <w:rsid w:val="00547BCA"/>
    <w:rsid w:val="00547E2C"/>
    <w:rsid w:val="005511BE"/>
    <w:rsid w:val="00552554"/>
    <w:rsid w:val="005554CD"/>
    <w:rsid w:val="00556486"/>
    <w:rsid w:val="005568A7"/>
    <w:rsid w:val="00561167"/>
    <w:rsid w:val="00572A91"/>
    <w:rsid w:val="00574621"/>
    <w:rsid w:val="0057628E"/>
    <w:rsid w:val="00577B87"/>
    <w:rsid w:val="00580BF5"/>
    <w:rsid w:val="00582765"/>
    <w:rsid w:val="00586896"/>
    <w:rsid w:val="00590825"/>
    <w:rsid w:val="00591FCB"/>
    <w:rsid w:val="005924F2"/>
    <w:rsid w:val="0059698C"/>
    <w:rsid w:val="005A190E"/>
    <w:rsid w:val="005A6CB3"/>
    <w:rsid w:val="005A6F8B"/>
    <w:rsid w:val="005A7AD1"/>
    <w:rsid w:val="005B0952"/>
    <w:rsid w:val="005B0E9F"/>
    <w:rsid w:val="005B1E7F"/>
    <w:rsid w:val="005B2126"/>
    <w:rsid w:val="005B26A2"/>
    <w:rsid w:val="005B66B6"/>
    <w:rsid w:val="005B6F2A"/>
    <w:rsid w:val="005C2FC9"/>
    <w:rsid w:val="005C5A8F"/>
    <w:rsid w:val="005C6658"/>
    <w:rsid w:val="005C6F94"/>
    <w:rsid w:val="005C71A1"/>
    <w:rsid w:val="005D285A"/>
    <w:rsid w:val="005D3EB4"/>
    <w:rsid w:val="005D71C2"/>
    <w:rsid w:val="005E4666"/>
    <w:rsid w:val="005F4473"/>
    <w:rsid w:val="005F565E"/>
    <w:rsid w:val="006004AD"/>
    <w:rsid w:val="00600F74"/>
    <w:rsid w:val="006065B3"/>
    <w:rsid w:val="00606B30"/>
    <w:rsid w:val="00610D2A"/>
    <w:rsid w:val="00615D68"/>
    <w:rsid w:val="00630993"/>
    <w:rsid w:val="0063248D"/>
    <w:rsid w:val="00633F6D"/>
    <w:rsid w:val="00637944"/>
    <w:rsid w:val="00641B11"/>
    <w:rsid w:val="006421F5"/>
    <w:rsid w:val="0064653A"/>
    <w:rsid w:val="0064656F"/>
    <w:rsid w:val="00646C79"/>
    <w:rsid w:val="0065131A"/>
    <w:rsid w:val="00664EA8"/>
    <w:rsid w:val="00671746"/>
    <w:rsid w:val="006721D8"/>
    <w:rsid w:val="00673B4F"/>
    <w:rsid w:val="00674183"/>
    <w:rsid w:val="00674EAB"/>
    <w:rsid w:val="00675678"/>
    <w:rsid w:val="00675FC5"/>
    <w:rsid w:val="00681A69"/>
    <w:rsid w:val="00682C71"/>
    <w:rsid w:val="00683CA2"/>
    <w:rsid w:val="00685730"/>
    <w:rsid w:val="00687B80"/>
    <w:rsid w:val="006907D5"/>
    <w:rsid w:val="006935C4"/>
    <w:rsid w:val="00695098"/>
    <w:rsid w:val="00695F03"/>
    <w:rsid w:val="00696005"/>
    <w:rsid w:val="00696E9E"/>
    <w:rsid w:val="00697B2D"/>
    <w:rsid w:val="006A4E0A"/>
    <w:rsid w:val="006A4F5E"/>
    <w:rsid w:val="006A5620"/>
    <w:rsid w:val="006A64B0"/>
    <w:rsid w:val="006B6393"/>
    <w:rsid w:val="006C0796"/>
    <w:rsid w:val="006C6DFF"/>
    <w:rsid w:val="006D0460"/>
    <w:rsid w:val="006E42D8"/>
    <w:rsid w:val="006E7509"/>
    <w:rsid w:val="006F01F4"/>
    <w:rsid w:val="006F061D"/>
    <w:rsid w:val="006F1744"/>
    <w:rsid w:val="006F3571"/>
    <w:rsid w:val="006F7995"/>
    <w:rsid w:val="00702004"/>
    <w:rsid w:val="0070403D"/>
    <w:rsid w:val="00704342"/>
    <w:rsid w:val="007076DB"/>
    <w:rsid w:val="0072231E"/>
    <w:rsid w:val="00722AC0"/>
    <w:rsid w:val="0072451F"/>
    <w:rsid w:val="00725B23"/>
    <w:rsid w:val="00725C5C"/>
    <w:rsid w:val="00726FD7"/>
    <w:rsid w:val="007270B8"/>
    <w:rsid w:val="00727C04"/>
    <w:rsid w:val="007345FA"/>
    <w:rsid w:val="00737767"/>
    <w:rsid w:val="007400A5"/>
    <w:rsid w:val="007400EA"/>
    <w:rsid w:val="00745D98"/>
    <w:rsid w:val="00745F30"/>
    <w:rsid w:val="0074754C"/>
    <w:rsid w:val="00751121"/>
    <w:rsid w:val="0075567F"/>
    <w:rsid w:val="00755BCE"/>
    <w:rsid w:val="00757AB0"/>
    <w:rsid w:val="00764A24"/>
    <w:rsid w:val="0076598F"/>
    <w:rsid w:val="007660E6"/>
    <w:rsid w:val="00766564"/>
    <w:rsid w:val="00766B56"/>
    <w:rsid w:val="007676B7"/>
    <w:rsid w:val="007736DC"/>
    <w:rsid w:val="00780D2C"/>
    <w:rsid w:val="0078703D"/>
    <w:rsid w:val="00791586"/>
    <w:rsid w:val="007919DD"/>
    <w:rsid w:val="007A034D"/>
    <w:rsid w:val="007A3309"/>
    <w:rsid w:val="007A73E3"/>
    <w:rsid w:val="007A7B40"/>
    <w:rsid w:val="007B0C44"/>
    <w:rsid w:val="007B18E1"/>
    <w:rsid w:val="007B4C7E"/>
    <w:rsid w:val="007B74A9"/>
    <w:rsid w:val="007B7787"/>
    <w:rsid w:val="007C0C32"/>
    <w:rsid w:val="007C1AD0"/>
    <w:rsid w:val="007C32AA"/>
    <w:rsid w:val="007C3326"/>
    <w:rsid w:val="007D014C"/>
    <w:rsid w:val="007D0704"/>
    <w:rsid w:val="007D1563"/>
    <w:rsid w:val="007D3602"/>
    <w:rsid w:val="007D3C0A"/>
    <w:rsid w:val="007E0EF1"/>
    <w:rsid w:val="007E13ED"/>
    <w:rsid w:val="007E1825"/>
    <w:rsid w:val="007E21D6"/>
    <w:rsid w:val="007E2BC4"/>
    <w:rsid w:val="007E2CDB"/>
    <w:rsid w:val="007E4DFB"/>
    <w:rsid w:val="007F3347"/>
    <w:rsid w:val="00801844"/>
    <w:rsid w:val="008022E0"/>
    <w:rsid w:val="008059CD"/>
    <w:rsid w:val="0080618A"/>
    <w:rsid w:val="00807A68"/>
    <w:rsid w:val="00807D03"/>
    <w:rsid w:val="0081018D"/>
    <w:rsid w:val="008163EB"/>
    <w:rsid w:val="008172F0"/>
    <w:rsid w:val="00821661"/>
    <w:rsid w:val="00822504"/>
    <w:rsid w:val="00824F0B"/>
    <w:rsid w:val="0082742F"/>
    <w:rsid w:val="00832AF8"/>
    <w:rsid w:val="00834A83"/>
    <w:rsid w:val="00836A4E"/>
    <w:rsid w:val="00841EAE"/>
    <w:rsid w:val="00843FE1"/>
    <w:rsid w:val="0085671B"/>
    <w:rsid w:val="00856C10"/>
    <w:rsid w:val="00863011"/>
    <w:rsid w:val="008640F6"/>
    <w:rsid w:val="008658B4"/>
    <w:rsid w:val="008659E0"/>
    <w:rsid w:val="00867AD5"/>
    <w:rsid w:val="00867B6D"/>
    <w:rsid w:val="00872252"/>
    <w:rsid w:val="0087374B"/>
    <w:rsid w:val="00874E68"/>
    <w:rsid w:val="00876A33"/>
    <w:rsid w:val="00876D4A"/>
    <w:rsid w:val="0088037A"/>
    <w:rsid w:val="0088089C"/>
    <w:rsid w:val="00883A89"/>
    <w:rsid w:val="00885AA7"/>
    <w:rsid w:val="00892A1A"/>
    <w:rsid w:val="00894F99"/>
    <w:rsid w:val="008956AB"/>
    <w:rsid w:val="0089741E"/>
    <w:rsid w:val="008A0496"/>
    <w:rsid w:val="008A059E"/>
    <w:rsid w:val="008A1D25"/>
    <w:rsid w:val="008A3047"/>
    <w:rsid w:val="008A75EE"/>
    <w:rsid w:val="008B7C72"/>
    <w:rsid w:val="008C1FC5"/>
    <w:rsid w:val="008C609C"/>
    <w:rsid w:val="008C6DDD"/>
    <w:rsid w:val="008C7F25"/>
    <w:rsid w:val="008D65BB"/>
    <w:rsid w:val="008E0DBD"/>
    <w:rsid w:val="008F10DB"/>
    <w:rsid w:val="008F3A34"/>
    <w:rsid w:val="008F474E"/>
    <w:rsid w:val="008F477E"/>
    <w:rsid w:val="008F521F"/>
    <w:rsid w:val="008F7D67"/>
    <w:rsid w:val="009000DB"/>
    <w:rsid w:val="00910248"/>
    <w:rsid w:val="00913366"/>
    <w:rsid w:val="009148BE"/>
    <w:rsid w:val="00915D1B"/>
    <w:rsid w:val="00917A53"/>
    <w:rsid w:val="009207F6"/>
    <w:rsid w:val="00922419"/>
    <w:rsid w:val="009232CE"/>
    <w:rsid w:val="0092386A"/>
    <w:rsid w:val="00923D69"/>
    <w:rsid w:val="00925EF1"/>
    <w:rsid w:val="00930065"/>
    <w:rsid w:val="009309CF"/>
    <w:rsid w:val="009319D6"/>
    <w:rsid w:val="00933564"/>
    <w:rsid w:val="00945477"/>
    <w:rsid w:val="009459BE"/>
    <w:rsid w:val="00945FC4"/>
    <w:rsid w:val="00951351"/>
    <w:rsid w:val="00956DE6"/>
    <w:rsid w:val="00957EA5"/>
    <w:rsid w:val="00962CFF"/>
    <w:rsid w:val="00963A2D"/>
    <w:rsid w:val="00970B59"/>
    <w:rsid w:val="00974C83"/>
    <w:rsid w:val="0097764B"/>
    <w:rsid w:val="0098120D"/>
    <w:rsid w:val="009856AF"/>
    <w:rsid w:val="00990B4C"/>
    <w:rsid w:val="0099788B"/>
    <w:rsid w:val="009A0A89"/>
    <w:rsid w:val="009A3C94"/>
    <w:rsid w:val="009A40D2"/>
    <w:rsid w:val="009A4970"/>
    <w:rsid w:val="009A5AAA"/>
    <w:rsid w:val="009B0906"/>
    <w:rsid w:val="009B301F"/>
    <w:rsid w:val="009B39EC"/>
    <w:rsid w:val="009B4A09"/>
    <w:rsid w:val="009B72A6"/>
    <w:rsid w:val="009B7D90"/>
    <w:rsid w:val="009C2E73"/>
    <w:rsid w:val="009C30B7"/>
    <w:rsid w:val="009C4F85"/>
    <w:rsid w:val="009C53DC"/>
    <w:rsid w:val="009C58C4"/>
    <w:rsid w:val="009C58CD"/>
    <w:rsid w:val="009D02E5"/>
    <w:rsid w:val="009D02F8"/>
    <w:rsid w:val="009D05A9"/>
    <w:rsid w:val="009D192E"/>
    <w:rsid w:val="009D236E"/>
    <w:rsid w:val="009D6284"/>
    <w:rsid w:val="009D76FA"/>
    <w:rsid w:val="009D770C"/>
    <w:rsid w:val="009E1467"/>
    <w:rsid w:val="009E358D"/>
    <w:rsid w:val="009E4B31"/>
    <w:rsid w:val="009E52DF"/>
    <w:rsid w:val="009E7490"/>
    <w:rsid w:val="009F4F37"/>
    <w:rsid w:val="009F51AC"/>
    <w:rsid w:val="00A009C4"/>
    <w:rsid w:val="00A03485"/>
    <w:rsid w:val="00A05A2B"/>
    <w:rsid w:val="00A06D03"/>
    <w:rsid w:val="00A10A4F"/>
    <w:rsid w:val="00A12252"/>
    <w:rsid w:val="00A1326B"/>
    <w:rsid w:val="00A2022D"/>
    <w:rsid w:val="00A22E01"/>
    <w:rsid w:val="00A24CFB"/>
    <w:rsid w:val="00A26038"/>
    <w:rsid w:val="00A2616D"/>
    <w:rsid w:val="00A2794C"/>
    <w:rsid w:val="00A30752"/>
    <w:rsid w:val="00A316BD"/>
    <w:rsid w:val="00A33DB8"/>
    <w:rsid w:val="00A35811"/>
    <w:rsid w:val="00A35CB1"/>
    <w:rsid w:val="00A3788A"/>
    <w:rsid w:val="00A41637"/>
    <w:rsid w:val="00A43BCC"/>
    <w:rsid w:val="00A45914"/>
    <w:rsid w:val="00A50286"/>
    <w:rsid w:val="00A54543"/>
    <w:rsid w:val="00A562A9"/>
    <w:rsid w:val="00A62C90"/>
    <w:rsid w:val="00A65115"/>
    <w:rsid w:val="00A66AFD"/>
    <w:rsid w:val="00A67B1F"/>
    <w:rsid w:val="00A75FE2"/>
    <w:rsid w:val="00A76D21"/>
    <w:rsid w:val="00A840DB"/>
    <w:rsid w:val="00A932A2"/>
    <w:rsid w:val="00A95467"/>
    <w:rsid w:val="00A95D04"/>
    <w:rsid w:val="00AA00C0"/>
    <w:rsid w:val="00AA0130"/>
    <w:rsid w:val="00AB1B1A"/>
    <w:rsid w:val="00AB6C33"/>
    <w:rsid w:val="00AB723A"/>
    <w:rsid w:val="00AC0ABF"/>
    <w:rsid w:val="00AC5BAD"/>
    <w:rsid w:val="00AD332D"/>
    <w:rsid w:val="00AD4372"/>
    <w:rsid w:val="00AD4A6F"/>
    <w:rsid w:val="00AE2CD8"/>
    <w:rsid w:val="00AE3334"/>
    <w:rsid w:val="00AE501F"/>
    <w:rsid w:val="00AE598F"/>
    <w:rsid w:val="00AE5FBB"/>
    <w:rsid w:val="00AE6993"/>
    <w:rsid w:val="00AE750E"/>
    <w:rsid w:val="00AF0E4E"/>
    <w:rsid w:val="00AF1BD1"/>
    <w:rsid w:val="00AF27A3"/>
    <w:rsid w:val="00AF3A9E"/>
    <w:rsid w:val="00AF501E"/>
    <w:rsid w:val="00B00EB7"/>
    <w:rsid w:val="00B02C61"/>
    <w:rsid w:val="00B040E7"/>
    <w:rsid w:val="00B06982"/>
    <w:rsid w:val="00B121EC"/>
    <w:rsid w:val="00B13C2C"/>
    <w:rsid w:val="00B13C4B"/>
    <w:rsid w:val="00B17CF3"/>
    <w:rsid w:val="00B215E8"/>
    <w:rsid w:val="00B229EB"/>
    <w:rsid w:val="00B2309C"/>
    <w:rsid w:val="00B23AFC"/>
    <w:rsid w:val="00B23D47"/>
    <w:rsid w:val="00B24168"/>
    <w:rsid w:val="00B248A6"/>
    <w:rsid w:val="00B25426"/>
    <w:rsid w:val="00B303FC"/>
    <w:rsid w:val="00B31A5B"/>
    <w:rsid w:val="00B321E1"/>
    <w:rsid w:val="00B336F4"/>
    <w:rsid w:val="00B42C7D"/>
    <w:rsid w:val="00B448AD"/>
    <w:rsid w:val="00B45C79"/>
    <w:rsid w:val="00B4671D"/>
    <w:rsid w:val="00B475A9"/>
    <w:rsid w:val="00B556B9"/>
    <w:rsid w:val="00B57322"/>
    <w:rsid w:val="00B609E5"/>
    <w:rsid w:val="00B60E4A"/>
    <w:rsid w:val="00B672E5"/>
    <w:rsid w:val="00B71B2B"/>
    <w:rsid w:val="00B80DE3"/>
    <w:rsid w:val="00B92347"/>
    <w:rsid w:val="00B935B5"/>
    <w:rsid w:val="00B942BB"/>
    <w:rsid w:val="00B96406"/>
    <w:rsid w:val="00B96D92"/>
    <w:rsid w:val="00BA10E0"/>
    <w:rsid w:val="00BA56B4"/>
    <w:rsid w:val="00BA6155"/>
    <w:rsid w:val="00BB335E"/>
    <w:rsid w:val="00BB534B"/>
    <w:rsid w:val="00BB6E60"/>
    <w:rsid w:val="00BB717F"/>
    <w:rsid w:val="00BD0D89"/>
    <w:rsid w:val="00BD0F74"/>
    <w:rsid w:val="00BD1BFA"/>
    <w:rsid w:val="00BD388A"/>
    <w:rsid w:val="00BD7606"/>
    <w:rsid w:val="00BE4CFC"/>
    <w:rsid w:val="00BE7C3D"/>
    <w:rsid w:val="00BF0880"/>
    <w:rsid w:val="00BF6A9C"/>
    <w:rsid w:val="00BF6B89"/>
    <w:rsid w:val="00C0051A"/>
    <w:rsid w:val="00C05747"/>
    <w:rsid w:val="00C13E20"/>
    <w:rsid w:val="00C20258"/>
    <w:rsid w:val="00C203A8"/>
    <w:rsid w:val="00C208A8"/>
    <w:rsid w:val="00C236A2"/>
    <w:rsid w:val="00C27FA6"/>
    <w:rsid w:val="00C30B23"/>
    <w:rsid w:val="00C30EE0"/>
    <w:rsid w:val="00C330F2"/>
    <w:rsid w:val="00C4247F"/>
    <w:rsid w:val="00C42C25"/>
    <w:rsid w:val="00C435D0"/>
    <w:rsid w:val="00C445EB"/>
    <w:rsid w:val="00C50E82"/>
    <w:rsid w:val="00C52627"/>
    <w:rsid w:val="00C558F0"/>
    <w:rsid w:val="00C61335"/>
    <w:rsid w:val="00C6221B"/>
    <w:rsid w:val="00C6292A"/>
    <w:rsid w:val="00C72817"/>
    <w:rsid w:val="00C72A90"/>
    <w:rsid w:val="00C73464"/>
    <w:rsid w:val="00C744C4"/>
    <w:rsid w:val="00C74590"/>
    <w:rsid w:val="00C754FB"/>
    <w:rsid w:val="00C75D9A"/>
    <w:rsid w:val="00C81CE8"/>
    <w:rsid w:val="00C87D1A"/>
    <w:rsid w:val="00C97F89"/>
    <w:rsid w:val="00CA2468"/>
    <w:rsid w:val="00CA3D1A"/>
    <w:rsid w:val="00CA3D88"/>
    <w:rsid w:val="00CA470B"/>
    <w:rsid w:val="00CA503B"/>
    <w:rsid w:val="00CA5A3E"/>
    <w:rsid w:val="00CA773F"/>
    <w:rsid w:val="00CA7D8D"/>
    <w:rsid w:val="00CB1016"/>
    <w:rsid w:val="00CB2D9D"/>
    <w:rsid w:val="00CB32A4"/>
    <w:rsid w:val="00CB48BE"/>
    <w:rsid w:val="00CB6572"/>
    <w:rsid w:val="00CC06F9"/>
    <w:rsid w:val="00CC15A1"/>
    <w:rsid w:val="00CC2E3A"/>
    <w:rsid w:val="00CC3A01"/>
    <w:rsid w:val="00CC4597"/>
    <w:rsid w:val="00CC49F8"/>
    <w:rsid w:val="00CE09B4"/>
    <w:rsid w:val="00CE167E"/>
    <w:rsid w:val="00CE21C3"/>
    <w:rsid w:val="00CE373F"/>
    <w:rsid w:val="00CE7746"/>
    <w:rsid w:val="00CF107C"/>
    <w:rsid w:val="00CF2E84"/>
    <w:rsid w:val="00CF4356"/>
    <w:rsid w:val="00CF4F83"/>
    <w:rsid w:val="00CF54D3"/>
    <w:rsid w:val="00CF63FE"/>
    <w:rsid w:val="00D007F2"/>
    <w:rsid w:val="00D11F2F"/>
    <w:rsid w:val="00D12BA9"/>
    <w:rsid w:val="00D16504"/>
    <w:rsid w:val="00D2085C"/>
    <w:rsid w:val="00D21C74"/>
    <w:rsid w:val="00D21F79"/>
    <w:rsid w:val="00D27BA4"/>
    <w:rsid w:val="00D310FC"/>
    <w:rsid w:val="00D3650B"/>
    <w:rsid w:val="00D43145"/>
    <w:rsid w:val="00D44C5E"/>
    <w:rsid w:val="00D46929"/>
    <w:rsid w:val="00D46D64"/>
    <w:rsid w:val="00D47808"/>
    <w:rsid w:val="00D5048C"/>
    <w:rsid w:val="00D52A4F"/>
    <w:rsid w:val="00D55C39"/>
    <w:rsid w:val="00D55C5C"/>
    <w:rsid w:val="00D72899"/>
    <w:rsid w:val="00D7451C"/>
    <w:rsid w:val="00D74C90"/>
    <w:rsid w:val="00D77DBE"/>
    <w:rsid w:val="00D832C7"/>
    <w:rsid w:val="00D85573"/>
    <w:rsid w:val="00D87A1C"/>
    <w:rsid w:val="00D87C5C"/>
    <w:rsid w:val="00D90113"/>
    <w:rsid w:val="00D92371"/>
    <w:rsid w:val="00D9272E"/>
    <w:rsid w:val="00D945BC"/>
    <w:rsid w:val="00D9484B"/>
    <w:rsid w:val="00D963C8"/>
    <w:rsid w:val="00DA1CB2"/>
    <w:rsid w:val="00DA2C13"/>
    <w:rsid w:val="00DB1D4C"/>
    <w:rsid w:val="00DB2E29"/>
    <w:rsid w:val="00DB4F92"/>
    <w:rsid w:val="00DB6F2A"/>
    <w:rsid w:val="00DC148B"/>
    <w:rsid w:val="00DC42D9"/>
    <w:rsid w:val="00DC4BA7"/>
    <w:rsid w:val="00DC6893"/>
    <w:rsid w:val="00DD0983"/>
    <w:rsid w:val="00DD294F"/>
    <w:rsid w:val="00DD3E16"/>
    <w:rsid w:val="00DD43FA"/>
    <w:rsid w:val="00DD51D5"/>
    <w:rsid w:val="00DD6F41"/>
    <w:rsid w:val="00DE0263"/>
    <w:rsid w:val="00DE1623"/>
    <w:rsid w:val="00DE1DC9"/>
    <w:rsid w:val="00DE275D"/>
    <w:rsid w:val="00DE4BE1"/>
    <w:rsid w:val="00DE5843"/>
    <w:rsid w:val="00DE5C9B"/>
    <w:rsid w:val="00DF31D9"/>
    <w:rsid w:val="00E06B0D"/>
    <w:rsid w:val="00E078D6"/>
    <w:rsid w:val="00E12C3B"/>
    <w:rsid w:val="00E150FD"/>
    <w:rsid w:val="00E16458"/>
    <w:rsid w:val="00E16577"/>
    <w:rsid w:val="00E20482"/>
    <w:rsid w:val="00E21063"/>
    <w:rsid w:val="00E22972"/>
    <w:rsid w:val="00E23209"/>
    <w:rsid w:val="00E27343"/>
    <w:rsid w:val="00E35E7F"/>
    <w:rsid w:val="00E4078D"/>
    <w:rsid w:val="00E42D59"/>
    <w:rsid w:val="00E4423A"/>
    <w:rsid w:val="00E46396"/>
    <w:rsid w:val="00E46AA6"/>
    <w:rsid w:val="00E47F5E"/>
    <w:rsid w:val="00E5068E"/>
    <w:rsid w:val="00E517A3"/>
    <w:rsid w:val="00E5503D"/>
    <w:rsid w:val="00E65F6D"/>
    <w:rsid w:val="00E71861"/>
    <w:rsid w:val="00E74289"/>
    <w:rsid w:val="00E743A5"/>
    <w:rsid w:val="00E745E0"/>
    <w:rsid w:val="00E76AFD"/>
    <w:rsid w:val="00E823CB"/>
    <w:rsid w:val="00E82625"/>
    <w:rsid w:val="00E829B2"/>
    <w:rsid w:val="00E82E43"/>
    <w:rsid w:val="00E84DB0"/>
    <w:rsid w:val="00E84F59"/>
    <w:rsid w:val="00EA0073"/>
    <w:rsid w:val="00EB1A08"/>
    <w:rsid w:val="00EB4375"/>
    <w:rsid w:val="00EB6240"/>
    <w:rsid w:val="00EC13FF"/>
    <w:rsid w:val="00EC200A"/>
    <w:rsid w:val="00EC6493"/>
    <w:rsid w:val="00EC7161"/>
    <w:rsid w:val="00EC7A1F"/>
    <w:rsid w:val="00ED0F03"/>
    <w:rsid w:val="00ED5A69"/>
    <w:rsid w:val="00EE12D8"/>
    <w:rsid w:val="00EE368B"/>
    <w:rsid w:val="00EE3E80"/>
    <w:rsid w:val="00EE5BD7"/>
    <w:rsid w:val="00EF245A"/>
    <w:rsid w:val="00EF4C91"/>
    <w:rsid w:val="00EF4D6B"/>
    <w:rsid w:val="00EF7624"/>
    <w:rsid w:val="00F019C3"/>
    <w:rsid w:val="00F0352C"/>
    <w:rsid w:val="00F06848"/>
    <w:rsid w:val="00F100F1"/>
    <w:rsid w:val="00F11876"/>
    <w:rsid w:val="00F15A94"/>
    <w:rsid w:val="00F15F07"/>
    <w:rsid w:val="00F1672F"/>
    <w:rsid w:val="00F17769"/>
    <w:rsid w:val="00F224BB"/>
    <w:rsid w:val="00F308FE"/>
    <w:rsid w:val="00F31FAA"/>
    <w:rsid w:val="00F328E8"/>
    <w:rsid w:val="00F32905"/>
    <w:rsid w:val="00F33FEE"/>
    <w:rsid w:val="00F37C5A"/>
    <w:rsid w:val="00F40795"/>
    <w:rsid w:val="00F40D88"/>
    <w:rsid w:val="00F418A4"/>
    <w:rsid w:val="00F41FB6"/>
    <w:rsid w:val="00F42EF0"/>
    <w:rsid w:val="00F437EA"/>
    <w:rsid w:val="00F46302"/>
    <w:rsid w:val="00F50DCB"/>
    <w:rsid w:val="00F5488F"/>
    <w:rsid w:val="00F62673"/>
    <w:rsid w:val="00F64870"/>
    <w:rsid w:val="00F6585F"/>
    <w:rsid w:val="00F73080"/>
    <w:rsid w:val="00F732AB"/>
    <w:rsid w:val="00F75683"/>
    <w:rsid w:val="00F75CE5"/>
    <w:rsid w:val="00F815DE"/>
    <w:rsid w:val="00F822D0"/>
    <w:rsid w:val="00F85598"/>
    <w:rsid w:val="00F8627A"/>
    <w:rsid w:val="00F9031E"/>
    <w:rsid w:val="00F91906"/>
    <w:rsid w:val="00FA54F3"/>
    <w:rsid w:val="00FB1C3E"/>
    <w:rsid w:val="00FB383C"/>
    <w:rsid w:val="00FB3A73"/>
    <w:rsid w:val="00FB4D21"/>
    <w:rsid w:val="00FC1BB7"/>
    <w:rsid w:val="00FC20FD"/>
    <w:rsid w:val="00FC4B91"/>
    <w:rsid w:val="00FC4C1A"/>
    <w:rsid w:val="00FD4C06"/>
    <w:rsid w:val="00FD4D88"/>
    <w:rsid w:val="00FD6278"/>
    <w:rsid w:val="00FD7DB2"/>
    <w:rsid w:val="00FE41DB"/>
    <w:rsid w:val="00FE598F"/>
    <w:rsid w:val="00FF0E32"/>
    <w:rsid w:val="00FF469C"/>
    <w:rsid w:val="00FF4AB2"/>
    <w:rsid w:val="02401F91"/>
    <w:rsid w:val="049F1604"/>
    <w:rsid w:val="07F36431"/>
    <w:rsid w:val="081425E8"/>
    <w:rsid w:val="087D5842"/>
    <w:rsid w:val="22BC0126"/>
    <w:rsid w:val="28356822"/>
    <w:rsid w:val="2AAB4039"/>
    <w:rsid w:val="2DE17D54"/>
    <w:rsid w:val="43002288"/>
    <w:rsid w:val="4D170574"/>
    <w:rsid w:val="4D31441A"/>
    <w:rsid w:val="52970942"/>
    <w:rsid w:val="57AC093C"/>
    <w:rsid w:val="5B1E118F"/>
    <w:rsid w:val="5F54119F"/>
    <w:rsid w:val="61417EFB"/>
    <w:rsid w:val="623C2DE7"/>
    <w:rsid w:val="75F04612"/>
    <w:rsid w:val="760D0CD1"/>
    <w:rsid w:val="7AC758F2"/>
    <w:rsid w:val="7E0111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6"/>
    <w:qFormat/>
    <w:uiPriority w:val="0"/>
    <w:pPr>
      <w:keepNext/>
      <w:keepLines/>
      <w:numPr>
        <w:ilvl w:val="0"/>
        <w:numId w:val="1"/>
      </w:numPr>
      <w:spacing w:line="360" w:lineRule="auto"/>
      <w:jc w:val="center"/>
      <w:outlineLvl w:val="0"/>
    </w:pPr>
    <w:rPr>
      <w:b/>
      <w:bCs/>
      <w:sz w:val="28"/>
      <w:szCs w:val="28"/>
    </w:rPr>
  </w:style>
  <w:style w:type="paragraph" w:styleId="3">
    <w:name w:val="heading 2"/>
    <w:basedOn w:val="1"/>
    <w:next w:val="1"/>
    <w:link w:val="47"/>
    <w:qFormat/>
    <w:uiPriority w:val="0"/>
    <w:pPr>
      <w:keepNext/>
      <w:numPr>
        <w:ilvl w:val="1"/>
        <w:numId w:val="1"/>
      </w:numPr>
      <w:spacing w:line="360" w:lineRule="auto"/>
      <w:outlineLvl w:val="1"/>
    </w:pPr>
    <w:rPr>
      <w:b/>
      <w:bCs/>
      <w:iCs/>
      <w:szCs w:val="28"/>
      <w:lang w:eastAsia="en-US"/>
    </w:rPr>
  </w:style>
  <w:style w:type="paragraph" w:styleId="4">
    <w:name w:val="heading 3"/>
    <w:basedOn w:val="1"/>
    <w:next w:val="1"/>
    <w:link w:val="48"/>
    <w:qFormat/>
    <w:uiPriority w:val="0"/>
    <w:pPr>
      <w:keepNext/>
      <w:numPr>
        <w:ilvl w:val="2"/>
        <w:numId w:val="1"/>
      </w:numPr>
      <w:spacing w:line="360" w:lineRule="auto"/>
      <w:ind w:left="0" w:firstLine="737"/>
      <w:outlineLvl w:val="2"/>
    </w:pPr>
    <w:rPr>
      <w:rFonts w:cs="Arial"/>
      <w:b/>
      <w:bCs/>
      <w:szCs w:val="26"/>
      <w:lang w:val="en-US"/>
    </w:rPr>
  </w:style>
  <w:style w:type="paragraph" w:styleId="5">
    <w:name w:val="heading 4"/>
    <w:basedOn w:val="4"/>
    <w:next w:val="1"/>
    <w:link w:val="49"/>
    <w:qFormat/>
    <w:uiPriority w:val="0"/>
    <w:pPr>
      <w:numPr>
        <w:ilvl w:val="3"/>
      </w:numPr>
      <w:tabs>
        <w:tab w:val="left" w:pos="360"/>
      </w:tabs>
      <w:spacing w:before="120" w:after="120" w:line="240" w:lineRule="auto"/>
      <w:ind w:left="0" w:firstLine="737"/>
      <w:outlineLvl w:val="3"/>
    </w:pPr>
    <w:rPr>
      <w:bCs w:val="0"/>
      <w:szCs w:val="28"/>
    </w:rPr>
  </w:style>
  <w:style w:type="paragraph" w:styleId="6">
    <w:name w:val="heading 5"/>
    <w:basedOn w:val="1"/>
    <w:next w:val="1"/>
    <w:link w:val="50"/>
    <w:qFormat/>
    <w:uiPriority w:val="0"/>
    <w:pPr>
      <w:numPr>
        <w:ilvl w:val="4"/>
        <w:numId w:val="1"/>
      </w:numPr>
      <w:spacing w:before="240" w:after="60"/>
      <w:outlineLvl w:val="4"/>
    </w:pPr>
    <w:rPr>
      <w:rFonts w:ascii="Calibri" w:hAnsi="Calibri"/>
      <w:b/>
      <w:bCs/>
      <w:i/>
      <w:iCs/>
      <w:sz w:val="26"/>
      <w:szCs w:val="26"/>
    </w:rPr>
  </w:style>
  <w:style w:type="paragraph" w:styleId="7">
    <w:name w:val="heading 6"/>
    <w:basedOn w:val="1"/>
    <w:next w:val="1"/>
    <w:link w:val="51"/>
    <w:qFormat/>
    <w:uiPriority w:val="0"/>
    <w:pPr>
      <w:numPr>
        <w:ilvl w:val="5"/>
        <w:numId w:val="1"/>
      </w:numPr>
      <w:spacing w:before="240" w:after="60"/>
      <w:outlineLvl w:val="5"/>
    </w:pPr>
    <w:rPr>
      <w:rFonts w:ascii="Calibri" w:hAnsi="Calibri"/>
      <w:b/>
      <w:bCs/>
    </w:rPr>
  </w:style>
  <w:style w:type="paragraph" w:styleId="8">
    <w:name w:val="heading 7"/>
    <w:basedOn w:val="1"/>
    <w:next w:val="1"/>
    <w:link w:val="52"/>
    <w:qFormat/>
    <w:uiPriority w:val="0"/>
    <w:pPr>
      <w:numPr>
        <w:ilvl w:val="6"/>
        <w:numId w:val="1"/>
      </w:numPr>
      <w:spacing w:before="240" w:after="60"/>
      <w:outlineLvl w:val="6"/>
    </w:pPr>
    <w:rPr>
      <w:rFonts w:ascii="Calibri" w:hAnsi="Calibri"/>
    </w:rPr>
  </w:style>
  <w:style w:type="paragraph" w:styleId="9">
    <w:name w:val="heading 8"/>
    <w:basedOn w:val="1"/>
    <w:next w:val="1"/>
    <w:link w:val="53"/>
    <w:qFormat/>
    <w:uiPriority w:val="0"/>
    <w:pPr>
      <w:numPr>
        <w:ilvl w:val="7"/>
        <w:numId w:val="1"/>
      </w:numPr>
      <w:spacing w:before="240" w:after="60"/>
      <w:outlineLvl w:val="7"/>
    </w:pPr>
    <w:rPr>
      <w:rFonts w:ascii="Calibri" w:hAnsi="Calibri"/>
      <w:i/>
      <w:iCs/>
    </w:rPr>
  </w:style>
  <w:style w:type="paragraph" w:styleId="10">
    <w:name w:val="heading 9"/>
    <w:basedOn w:val="1"/>
    <w:next w:val="1"/>
    <w:link w:val="54"/>
    <w:qFormat/>
    <w:uiPriority w:val="0"/>
    <w:pPr>
      <w:numPr>
        <w:ilvl w:val="8"/>
        <w:numId w:val="1"/>
      </w:numPr>
      <w:spacing w:before="240" w:after="60"/>
      <w:outlineLvl w:val="8"/>
    </w:pPr>
    <w:rPr>
      <w:rFonts w:ascii="Cambria" w:hAnsi="Cambria"/>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unhideWhenUsed/>
    <w:qFormat/>
    <w:uiPriority w:val="99"/>
    <w:rPr>
      <w:vertAlign w:val="superscript"/>
    </w:rPr>
  </w:style>
  <w:style w:type="character" w:styleId="15">
    <w:name w:val="annotation reference"/>
    <w:qFormat/>
    <w:uiPriority w:val="0"/>
    <w:rPr>
      <w:sz w:val="16"/>
    </w:rPr>
  </w:style>
  <w:style w:type="character" w:styleId="16">
    <w:name w:val="endnote reference"/>
    <w:qFormat/>
    <w:uiPriority w:val="0"/>
    <w:rPr>
      <w:vertAlign w:val="superscript"/>
    </w:rPr>
  </w:style>
  <w:style w:type="character" w:styleId="17">
    <w:name w:val="Emphasis"/>
    <w:qFormat/>
    <w:uiPriority w:val="20"/>
    <w:rPr>
      <w:i/>
      <w:iCs/>
    </w:rPr>
  </w:style>
  <w:style w:type="character" w:styleId="18">
    <w:name w:val="Hyperlink"/>
    <w:uiPriority w:val="0"/>
    <w:rPr>
      <w:color w:val="0000FF"/>
      <w:u w:val="single"/>
    </w:rPr>
  </w:style>
  <w:style w:type="character" w:styleId="19">
    <w:name w:val="page number"/>
    <w:uiPriority w:val="0"/>
    <w:rPr>
      <w:rFonts w:cs="Times New Roman"/>
    </w:rPr>
  </w:style>
  <w:style w:type="character" w:styleId="20">
    <w:name w:val="Strong"/>
    <w:qFormat/>
    <w:uiPriority w:val="22"/>
    <w:rPr>
      <w:rFonts w:cs="Times New Roman"/>
      <w:b/>
      <w:bCs/>
    </w:rPr>
  </w:style>
  <w:style w:type="paragraph" w:styleId="21">
    <w:name w:val="Balloon Text"/>
    <w:basedOn w:val="1"/>
    <w:link w:val="58"/>
    <w:qFormat/>
    <w:uiPriority w:val="0"/>
    <w:rPr>
      <w:rFonts w:ascii="Segoe UI" w:hAnsi="Segoe UI"/>
      <w:sz w:val="18"/>
      <w:szCs w:val="18"/>
    </w:rPr>
  </w:style>
  <w:style w:type="paragraph" w:styleId="22">
    <w:name w:val="endnote text"/>
    <w:basedOn w:val="1"/>
    <w:link w:val="89"/>
    <w:qFormat/>
    <w:uiPriority w:val="0"/>
    <w:pPr>
      <w:widowControl w:val="0"/>
      <w:autoSpaceDE w:val="0"/>
      <w:autoSpaceDN w:val="0"/>
      <w:adjustRightInd w:val="0"/>
    </w:pPr>
    <w:rPr>
      <w:rFonts w:ascii="Arial" w:hAnsi="Arial"/>
      <w:sz w:val="20"/>
      <w:szCs w:val="20"/>
      <w:lang w:eastAsia="en-US"/>
    </w:rPr>
  </w:style>
  <w:style w:type="paragraph" w:styleId="23">
    <w:name w:val="caption"/>
    <w:basedOn w:val="1"/>
    <w:next w:val="1"/>
    <w:qFormat/>
    <w:uiPriority w:val="0"/>
    <w:pPr>
      <w:spacing w:before="120" w:after="120"/>
      <w:jc w:val="center"/>
    </w:pPr>
    <w:rPr>
      <w:b/>
      <w:bCs/>
      <w:sz w:val="22"/>
      <w:szCs w:val="20"/>
    </w:rPr>
  </w:style>
  <w:style w:type="paragraph" w:styleId="24">
    <w:name w:val="annotation text"/>
    <w:basedOn w:val="1"/>
    <w:link w:val="74"/>
    <w:qFormat/>
    <w:uiPriority w:val="0"/>
    <w:rPr>
      <w:sz w:val="20"/>
      <w:szCs w:val="20"/>
    </w:rPr>
  </w:style>
  <w:style w:type="paragraph" w:styleId="25">
    <w:name w:val="annotation subject"/>
    <w:basedOn w:val="24"/>
    <w:next w:val="24"/>
    <w:link w:val="75"/>
    <w:qFormat/>
    <w:uiPriority w:val="0"/>
    <w:rPr>
      <w:b/>
      <w:bCs/>
    </w:rPr>
  </w:style>
  <w:style w:type="paragraph" w:styleId="26">
    <w:name w:val="footnote text"/>
    <w:basedOn w:val="1"/>
    <w:link w:val="112"/>
    <w:unhideWhenUsed/>
    <w:qFormat/>
    <w:uiPriority w:val="99"/>
    <w:pPr>
      <w:spacing w:after="200" w:line="276" w:lineRule="auto"/>
    </w:pPr>
    <w:rPr>
      <w:rFonts w:ascii="Calibri" w:hAnsi="Calibri" w:eastAsia="Calibri"/>
      <w:sz w:val="20"/>
      <w:szCs w:val="20"/>
      <w:lang w:eastAsia="en-US"/>
    </w:rPr>
  </w:style>
  <w:style w:type="paragraph" w:styleId="27">
    <w:name w:val="toc 8"/>
    <w:basedOn w:val="1"/>
    <w:next w:val="1"/>
    <w:qFormat/>
    <w:uiPriority w:val="0"/>
    <w:pPr>
      <w:spacing w:after="100" w:line="276" w:lineRule="auto"/>
      <w:ind w:left="1540"/>
    </w:pPr>
    <w:rPr>
      <w:rFonts w:ascii="Calibri" w:hAnsi="Calibri"/>
      <w:sz w:val="22"/>
      <w:szCs w:val="22"/>
    </w:rPr>
  </w:style>
  <w:style w:type="paragraph" w:styleId="28">
    <w:name w:val="header"/>
    <w:basedOn w:val="1"/>
    <w:link w:val="57"/>
    <w:qFormat/>
    <w:uiPriority w:val="0"/>
    <w:pPr>
      <w:tabs>
        <w:tab w:val="center" w:pos="4677"/>
        <w:tab w:val="right" w:pos="9355"/>
      </w:tabs>
    </w:pPr>
  </w:style>
  <w:style w:type="paragraph" w:styleId="29">
    <w:name w:val="toc 9"/>
    <w:basedOn w:val="1"/>
    <w:next w:val="1"/>
    <w:qFormat/>
    <w:uiPriority w:val="0"/>
    <w:pPr>
      <w:spacing w:after="100" w:line="276" w:lineRule="auto"/>
      <w:ind w:left="1760"/>
    </w:pPr>
    <w:rPr>
      <w:rFonts w:ascii="Calibri" w:hAnsi="Calibri"/>
      <w:sz w:val="22"/>
      <w:szCs w:val="22"/>
    </w:rPr>
  </w:style>
  <w:style w:type="paragraph" w:styleId="30">
    <w:name w:val="toc 7"/>
    <w:basedOn w:val="1"/>
    <w:next w:val="1"/>
    <w:qFormat/>
    <w:uiPriority w:val="0"/>
    <w:pPr>
      <w:spacing w:after="100" w:line="276" w:lineRule="auto"/>
      <w:ind w:left="1320"/>
    </w:pPr>
    <w:rPr>
      <w:rFonts w:ascii="Calibri" w:hAnsi="Calibri"/>
      <w:sz w:val="22"/>
      <w:szCs w:val="22"/>
    </w:rPr>
  </w:style>
  <w:style w:type="paragraph" w:styleId="31">
    <w:name w:val="Body Text"/>
    <w:basedOn w:val="1"/>
    <w:link w:val="63"/>
    <w:uiPriority w:val="0"/>
    <w:pPr>
      <w:spacing w:after="120" w:line="276" w:lineRule="auto"/>
    </w:pPr>
    <w:rPr>
      <w:rFonts w:ascii="Calibri" w:hAnsi="Calibri"/>
      <w:sz w:val="22"/>
      <w:szCs w:val="22"/>
      <w:lang w:val="en-US" w:eastAsia="en-US"/>
    </w:rPr>
  </w:style>
  <w:style w:type="paragraph" w:styleId="32">
    <w:name w:val="toc 1"/>
    <w:basedOn w:val="1"/>
    <w:next w:val="1"/>
    <w:uiPriority w:val="0"/>
    <w:pPr>
      <w:spacing w:after="200" w:line="276" w:lineRule="auto"/>
    </w:pPr>
    <w:rPr>
      <w:rFonts w:ascii="Calibri" w:hAnsi="Calibri"/>
      <w:sz w:val="22"/>
      <w:szCs w:val="22"/>
      <w:lang w:eastAsia="en-US"/>
    </w:rPr>
  </w:style>
  <w:style w:type="paragraph" w:styleId="33">
    <w:name w:val="toc 6"/>
    <w:basedOn w:val="1"/>
    <w:next w:val="1"/>
    <w:uiPriority w:val="0"/>
    <w:pPr>
      <w:spacing w:after="100" w:line="276" w:lineRule="auto"/>
      <w:ind w:left="1100"/>
    </w:pPr>
    <w:rPr>
      <w:rFonts w:ascii="Calibri" w:hAnsi="Calibri"/>
      <w:sz w:val="22"/>
      <w:szCs w:val="22"/>
    </w:rPr>
  </w:style>
  <w:style w:type="paragraph" w:styleId="34">
    <w:name w:val="toc 3"/>
    <w:basedOn w:val="1"/>
    <w:next w:val="1"/>
    <w:qFormat/>
    <w:uiPriority w:val="0"/>
    <w:pPr>
      <w:spacing w:after="200" w:line="276" w:lineRule="auto"/>
      <w:ind w:left="440"/>
    </w:pPr>
    <w:rPr>
      <w:rFonts w:ascii="Calibri" w:hAnsi="Calibri"/>
      <w:sz w:val="22"/>
      <w:szCs w:val="22"/>
      <w:lang w:eastAsia="en-US"/>
    </w:rPr>
  </w:style>
  <w:style w:type="paragraph" w:styleId="35">
    <w:name w:val="toc 2"/>
    <w:basedOn w:val="1"/>
    <w:next w:val="1"/>
    <w:qFormat/>
    <w:uiPriority w:val="0"/>
    <w:pPr>
      <w:spacing w:after="200" w:line="276" w:lineRule="auto"/>
      <w:ind w:left="220"/>
    </w:pPr>
    <w:rPr>
      <w:rFonts w:ascii="Calibri" w:hAnsi="Calibri"/>
      <w:sz w:val="22"/>
      <w:szCs w:val="22"/>
      <w:lang w:eastAsia="en-US"/>
    </w:rPr>
  </w:style>
  <w:style w:type="paragraph" w:styleId="36">
    <w:name w:val="toc 4"/>
    <w:basedOn w:val="1"/>
    <w:next w:val="1"/>
    <w:qFormat/>
    <w:uiPriority w:val="0"/>
    <w:pPr>
      <w:spacing w:after="200" w:line="276" w:lineRule="auto"/>
      <w:ind w:left="660"/>
    </w:pPr>
    <w:rPr>
      <w:rFonts w:ascii="Calibri" w:hAnsi="Calibri"/>
      <w:sz w:val="22"/>
      <w:szCs w:val="22"/>
      <w:lang w:eastAsia="en-US"/>
    </w:rPr>
  </w:style>
  <w:style w:type="paragraph" w:styleId="37">
    <w:name w:val="toc 5"/>
    <w:basedOn w:val="1"/>
    <w:next w:val="1"/>
    <w:qFormat/>
    <w:uiPriority w:val="39"/>
    <w:pPr>
      <w:spacing w:after="100" w:line="276" w:lineRule="auto"/>
      <w:ind w:left="880"/>
    </w:pPr>
    <w:rPr>
      <w:rFonts w:ascii="Calibri" w:hAnsi="Calibri"/>
      <w:sz w:val="22"/>
      <w:szCs w:val="22"/>
    </w:rPr>
  </w:style>
  <w:style w:type="paragraph" w:styleId="38">
    <w:name w:val="Body Text First Indent 2"/>
    <w:basedOn w:val="39"/>
    <w:link w:val="72"/>
    <w:uiPriority w:val="0"/>
    <w:pPr>
      <w:ind w:left="360" w:firstLine="360"/>
    </w:pPr>
  </w:style>
  <w:style w:type="paragraph" w:styleId="39">
    <w:name w:val="Body Text Indent"/>
    <w:basedOn w:val="1"/>
    <w:link w:val="55"/>
    <w:uiPriority w:val="99"/>
    <w:pPr>
      <w:ind w:firstLine="1080"/>
    </w:pPr>
  </w:style>
  <w:style w:type="paragraph" w:styleId="40">
    <w:name w:val="Title"/>
    <w:basedOn w:val="1"/>
    <w:link w:val="73"/>
    <w:qFormat/>
    <w:uiPriority w:val="0"/>
    <w:pPr>
      <w:ind w:firstLine="708"/>
      <w:jc w:val="center"/>
    </w:pPr>
    <w:rPr>
      <w:b/>
      <w:bCs/>
      <w:sz w:val="28"/>
    </w:rPr>
  </w:style>
  <w:style w:type="paragraph" w:styleId="41">
    <w:name w:val="footer"/>
    <w:basedOn w:val="1"/>
    <w:link w:val="56"/>
    <w:qFormat/>
    <w:uiPriority w:val="0"/>
    <w:pPr>
      <w:tabs>
        <w:tab w:val="center" w:pos="4677"/>
        <w:tab w:val="right" w:pos="9355"/>
      </w:tabs>
    </w:pPr>
  </w:style>
  <w:style w:type="paragraph" w:styleId="42">
    <w:name w:val="List"/>
    <w:basedOn w:val="1"/>
    <w:link w:val="71"/>
    <w:qFormat/>
    <w:uiPriority w:val="0"/>
    <w:pPr>
      <w:numPr>
        <w:ilvl w:val="0"/>
        <w:numId w:val="2"/>
      </w:numPr>
      <w:spacing w:after="60"/>
      <w:jc w:val="both"/>
    </w:pPr>
    <w:rPr>
      <w:lang w:eastAsia="en-US"/>
    </w:rPr>
  </w:style>
  <w:style w:type="paragraph" w:styleId="43">
    <w:name w:val="Normal (Web)"/>
    <w:basedOn w:val="1"/>
    <w:link w:val="62"/>
    <w:uiPriority w:val="99"/>
    <w:pPr>
      <w:spacing w:before="100" w:beforeAutospacing="1" w:after="100" w:afterAutospacing="1"/>
    </w:pPr>
  </w:style>
  <w:style w:type="paragraph" w:styleId="44">
    <w:name w:val="Body Text Indent 2"/>
    <w:basedOn w:val="1"/>
    <w:link w:val="59"/>
    <w:qFormat/>
    <w:uiPriority w:val="0"/>
    <w:pPr>
      <w:spacing w:after="120" w:line="480" w:lineRule="auto"/>
      <w:ind w:left="283"/>
    </w:pPr>
    <w:rPr>
      <w:rFonts w:ascii="Calibri" w:hAnsi="Calibri"/>
      <w:sz w:val="22"/>
      <w:szCs w:val="22"/>
      <w:lang w:eastAsia="en-US"/>
    </w:rPr>
  </w:style>
  <w:style w:type="paragraph" w:styleId="45">
    <w:name w:val="HTML Preformatted"/>
    <w:basedOn w:val="1"/>
    <w:link w:val="90"/>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en-US"/>
    </w:rPr>
  </w:style>
  <w:style w:type="character" w:customStyle="1" w:styleId="46">
    <w:name w:val="Заголовок 1 Знак"/>
    <w:link w:val="2"/>
    <w:locked/>
    <w:uiPriority w:val="0"/>
    <w:rPr>
      <w:b/>
      <w:bCs/>
      <w:sz w:val="28"/>
      <w:szCs w:val="28"/>
    </w:rPr>
  </w:style>
  <w:style w:type="character" w:customStyle="1" w:styleId="47">
    <w:name w:val="Заголовок 2 Знак"/>
    <w:link w:val="3"/>
    <w:locked/>
    <w:uiPriority w:val="0"/>
    <w:rPr>
      <w:b/>
      <w:bCs/>
      <w:iCs/>
      <w:sz w:val="24"/>
      <w:szCs w:val="28"/>
      <w:lang w:eastAsia="en-US"/>
    </w:rPr>
  </w:style>
  <w:style w:type="character" w:customStyle="1" w:styleId="48">
    <w:name w:val="Заголовок 3 Знак"/>
    <w:link w:val="4"/>
    <w:locked/>
    <w:uiPriority w:val="0"/>
    <w:rPr>
      <w:rFonts w:cs="Arial"/>
      <w:b/>
      <w:bCs/>
      <w:sz w:val="24"/>
      <w:szCs w:val="26"/>
      <w:lang w:val="en-US"/>
    </w:rPr>
  </w:style>
  <w:style w:type="character" w:customStyle="1" w:styleId="49">
    <w:name w:val="Заголовок 4 Знак"/>
    <w:link w:val="5"/>
    <w:locked/>
    <w:uiPriority w:val="0"/>
    <w:rPr>
      <w:rFonts w:cs="Arial"/>
      <w:b/>
      <w:sz w:val="24"/>
      <w:szCs w:val="28"/>
      <w:lang w:val="en-US"/>
    </w:rPr>
  </w:style>
  <w:style w:type="character" w:customStyle="1" w:styleId="50">
    <w:name w:val="Заголовок 5 Знак"/>
    <w:link w:val="6"/>
    <w:locked/>
    <w:uiPriority w:val="0"/>
    <w:rPr>
      <w:rFonts w:ascii="Calibri" w:hAnsi="Calibri"/>
      <w:b/>
      <w:bCs/>
      <w:i/>
      <w:iCs/>
      <w:sz w:val="26"/>
      <w:szCs w:val="26"/>
    </w:rPr>
  </w:style>
  <w:style w:type="character" w:customStyle="1" w:styleId="51">
    <w:name w:val="Заголовок 6 Знак"/>
    <w:link w:val="7"/>
    <w:locked/>
    <w:uiPriority w:val="0"/>
    <w:rPr>
      <w:rFonts w:ascii="Calibri" w:hAnsi="Calibri"/>
      <w:b/>
      <w:bCs/>
      <w:sz w:val="24"/>
      <w:szCs w:val="24"/>
    </w:rPr>
  </w:style>
  <w:style w:type="character" w:customStyle="1" w:styleId="52">
    <w:name w:val="Заголовок 7 Знак"/>
    <w:link w:val="8"/>
    <w:locked/>
    <w:uiPriority w:val="0"/>
    <w:rPr>
      <w:rFonts w:ascii="Calibri" w:hAnsi="Calibri"/>
      <w:sz w:val="24"/>
      <w:szCs w:val="24"/>
    </w:rPr>
  </w:style>
  <w:style w:type="character" w:customStyle="1" w:styleId="53">
    <w:name w:val="Заголовок 8 Знак"/>
    <w:link w:val="9"/>
    <w:locked/>
    <w:uiPriority w:val="0"/>
    <w:rPr>
      <w:rFonts w:ascii="Calibri" w:hAnsi="Calibri"/>
      <w:i/>
      <w:iCs/>
      <w:sz w:val="24"/>
      <w:szCs w:val="24"/>
    </w:rPr>
  </w:style>
  <w:style w:type="character" w:customStyle="1" w:styleId="54">
    <w:name w:val="Заголовок 9 Знак"/>
    <w:link w:val="10"/>
    <w:locked/>
    <w:uiPriority w:val="0"/>
    <w:rPr>
      <w:rFonts w:ascii="Cambria" w:hAnsi="Cambria"/>
      <w:sz w:val="24"/>
      <w:szCs w:val="24"/>
    </w:rPr>
  </w:style>
  <w:style w:type="character" w:customStyle="1" w:styleId="55">
    <w:name w:val="Основной текст с отступом Знак"/>
    <w:link w:val="39"/>
    <w:locked/>
    <w:uiPriority w:val="99"/>
    <w:rPr>
      <w:sz w:val="24"/>
      <w:szCs w:val="24"/>
      <w:lang w:val="ru-RU" w:eastAsia="ru-RU" w:bidi="ar-SA"/>
    </w:rPr>
  </w:style>
  <w:style w:type="character" w:customStyle="1" w:styleId="56">
    <w:name w:val="Нижний колонтитул Знак"/>
    <w:link w:val="41"/>
    <w:locked/>
    <w:uiPriority w:val="0"/>
    <w:rPr>
      <w:sz w:val="24"/>
      <w:szCs w:val="24"/>
      <w:lang w:val="ru-RU" w:eastAsia="ru-RU" w:bidi="ar-SA"/>
    </w:rPr>
  </w:style>
  <w:style w:type="character" w:customStyle="1" w:styleId="57">
    <w:name w:val="Верхний колонтитул Знак"/>
    <w:link w:val="28"/>
    <w:locked/>
    <w:uiPriority w:val="0"/>
    <w:rPr>
      <w:sz w:val="24"/>
      <w:szCs w:val="24"/>
      <w:lang w:val="ru-RU" w:eastAsia="ru-RU" w:bidi="ar-SA"/>
    </w:rPr>
  </w:style>
  <w:style w:type="character" w:customStyle="1" w:styleId="58">
    <w:name w:val="Текст выноски Знак"/>
    <w:link w:val="21"/>
    <w:locked/>
    <w:uiPriority w:val="0"/>
    <w:rPr>
      <w:rFonts w:ascii="Segoe UI" w:hAnsi="Segoe UI"/>
      <w:sz w:val="18"/>
      <w:szCs w:val="18"/>
      <w:lang w:val="ru-RU" w:eastAsia="ru-RU" w:bidi="ar-SA"/>
    </w:rPr>
  </w:style>
  <w:style w:type="character" w:customStyle="1" w:styleId="59">
    <w:name w:val="Основной текст с отступом 2 Знак"/>
    <w:link w:val="44"/>
    <w:locked/>
    <w:uiPriority w:val="0"/>
    <w:rPr>
      <w:rFonts w:ascii="Calibri" w:hAnsi="Calibri"/>
      <w:sz w:val="22"/>
      <w:szCs w:val="22"/>
      <w:lang w:val="ru-RU" w:eastAsia="en-US" w:bidi="ar-SA"/>
    </w:rPr>
  </w:style>
  <w:style w:type="paragraph" w:customStyle="1" w:styleId="60">
    <w:name w:val="ConsPlusNormal"/>
    <w:link w:val="61"/>
    <w:uiPriority w:val="0"/>
    <w:pPr>
      <w:widowControl w:val="0"/>
      <w:autoSpaceDE w:val="0"/>
      <w:autoSpaceDN w:val="0"/>
      <w:adjustRightInd w:val="0"/>
    </w:pPr>
    <w:rPr>
      <w:rFonts w:ascii="Arial" w:hAnsi="Arial" w:eastAsia="Times New Roman" w:cs="Arial"/>
      <w:lang w:val="ru-RU" w:eastAsia="ru-RU" w:bidi="ar-SA"/>
    </w:rPr>
  </w:style>
  <w:style w:type="character" w:customStyle="1" w:styleId="61">
    <w:name w:val="ConsPlusNormal Знак"/>
    <w:link w:val="60"/>
    <w:locked/>
    <w:uiPriority w:val="0"/>
    <w:rPr>
      <w:rFonts w:ascii="Arial" w:hAnsi="Arial" w:cs="Arial"/>
      <w:lang w:val="ru-RU" w:eastAsia="ru-RU" w:bidi="ar-SA"/>
    </w:rPr>
  </w:style>
  <w:style w:type="character" w:customStyle="1" w:styleId="62">
    <w:name w:val="Обычный (веб) Знак"/>
    <w:link w:val="43"/>
    <w:locked/>
    <w:uiPriority w:val="0"/>
    <w:rPr>
      <w:sz w:val="24"/>
      <w:szCs w:val="24"/>
      <w:lang w:val="ru-RU" w:eastAsia="ru-RU" w:bidi="ar-SA"/>
    </w:rPr>
  </w:style>
  <w:style w:type="character" w:customStyle="1" w:styleId="63">
    <w:name w:val="Основной текст Знак"/>
    <w:link w:val="31"/>
    <w:locked/>
    <w:uiPriority w:val="0"/>
    <w:rPr>
      <w:rFonts w:ascii="Calibri" w:hAnsi="Calibri"/>
      <w:sz w:val="22"/>
      <w:szCs w:val="22"/>
      <w:lang w:val="en-US" w:eastAsia="en-US" w:bidi="ar-SA"/>
    </w:rPr>
  </w:style>
  <w:style w:type="paragraph" w:customStyle="1" w:styleId="64">
    <w:name w:val="S_Обычный"/>
    <w:basedOn w:val="1"/>
    <w:link w:val="65"/>
    <w:uiPriority w:val="0"/>
    <w:pPr>
      <w:spacing w:line="360" w:lineRule="auto"/>
      <w:ind w:firstLine="709"/>
      <w:jc w:val="both"/>
    </w:pPr>
    <w:rPr>
      <w:lang w:eastAsia="en-US"/>
    </w:rPr>
  </w:style>
  <w:style w:type="character" w:customStyle="1" w:styleId="65">
    <w:name w:val="S_Обычный Знак"/>
    <w:link w:val="64"/>
    <w:locked/>
    <w:uiPriority w:val="0"/>
    <w:rPr>
      <w:sz w:val="24"/>
      <w:szCs w:val="24"/>
      <w:lang w:val="ru-RU" w:eastAsia="en-US" w:bidi="ar-SA"/>
    </w:rPr>
  </w:style>
  <w:style w:type="paragraph" w:customStyle="1" w:styleId="66">
    <w:name w:val="Абзац"/>
    <w:basedOn w:val="1"/>
    <w:link w:val="67"/>
    <w:uiPriority w:val="0"/>
    <w:pPr>
      <w:spacing w:line="360" w:lineRule="auto"/>
      <w:ind w:firstLine="709"/>
      <w:contextualSpacing/>
      <w:jc w:val="both"/>
    </w:pPr>
  </w:style>
  <w:style w:type="character" w:customStyle="1" w:styleId="67">
    <w:name w:val="Абзац Знак"/>
    <w:link w:val="66"/>
    <w:locked/>
    <w:uiPriority w:val="0"/>
    <w:rPr>
      <w:sz w:val="24"/>
      <w:szCs w:val="24"/>
      <w:lang w:val="ru-RU" w:eastAsia="ru-RU" w:bidi="ar-SA"/>
    </w:rPr>
  </w:style>
  <w:style w:type="paragraph" w:customStyle="1" w:styleId="68">
    <w:name w:val="ConsPlusCell"/>
    <w:uiPriority w:val="0"/>
    <w:pPr>
      <w:autoSpaceDE w:val="0"/>
      <w:autoSpaceDN w:val="0"/>
      <w:adjustRightInd w:val="0"/>
    </w:pPr>
    <w:rPr>
      <w:rFonts w:ascii="Times New Roman" w:hAnsi="Times New Roman" w:eastAsia="Times New Roman" w:cs="Times New Roman"/>
      <w:sz w:val="24"/>
      <w:szCs w:val="24"/>
      <w:lang w:val="ru-RU" w:eastAsia="en-US" w:bidi="ar-SA"/>
    </w:rPr>
  </w:style>
  <w:style w:type="paragraph" w:customStyle="1" w:styleId="69">
    <w:name w:val="Абзац списка1"/>
    <w:basedOn w:val="1"/>
    <w:qFormat/>
    <w:uiPriority w:val="0"/>
    <w:pPr>
      <w:ind w:left="720"/>
      <w:contextualSpacing/>
    </w:pPr>
  </w:style>
  <w:style w:type="paragraph" w:customStyle="1" w:styleId="70">
    <w:name w:val="ConsPlusNonformat"/>
    <w:uiPriority w:val="99"/>
    <w:pPr>
      <w:autoSpaceDE w:val="0"/>
      <w:autoSpaceDN w:val="0"/>
      <w:adjustRightInd w:val="0"/>
    </w:pPr>
    <w:rPr>
      <w:rFonts w:ascii="Courier New" w:hAnsi="Courier New" w:eastAsia="Times New Roman" w:cs="Courier New"/>
      <w:lang w:val="ru-RU" w:eastAsia="en-US" w:bidi="ar-SA"/>
    </w:rPr>
  </w:style>
  <w:style w:type="character" w:customStyle="1" w:styleId="71">
    <w:name w:val="Список Знак"/>
    <w:link w:val="42"/>
    <w:locked/>
    <w:uiPriority w:val="0"/>
    <w:rPr>
      <w:sz w:val="24"/>
      <w:szCs w:val="24"/>
      <w:lang w:eastAsia="en-US"/>
    </w:rPr>
  </w:style>
  <w:style w:type="character" w:customStyle="1" w:styleId="72">
    <w:name w:val="Красная строка 2 Знак"/>
    <w:basedOn w:val="55"/>
    <w:link w:val="38"/>
    <w:locked/>
    <w:uiPriority w:val="0"/>
    <w:rPr>
      <w:sz w:val="24"/>
      <w:szCs w:val="24"/>
      <w:lang w:val="ru-RU" w:eastAsia="ru-RU" w:bidi="ar-SA"/>
    </w:rPr>
  </w:style>
  <w:style w:type="character" w:customStyle="1" w:styleId="73">
    <w:name w:val="Название Знак"/>
    <w:link w:val="40"/>
    <w:locked/>
    <w:uiPriority w:val="0"/>
    <w:rPr>
      <w:b/>
      <w:bCs/>
      <w:sz w:val="28"/>
      <w:szCs w:val="24"/>
      <w:lang w:val="ru-RU" w:eastAsia="ru-RU" w:bidi="ar-SA"/>
    </w:rPr>
  </w:style>
  <w:style w:type="character" w:customStyle="1" w:styleId="74">
    <w:name w:val="Текст примечания Знак"/>
    <w:link w:val="24"/>
    <w:locked/>
    <w:uiPriority w:val="0"/>
    <w:rPr>
      <w:lang w:val="ru-RU" w:eastAsia="ru-RU" w:bidi="ar-SA"/>
    </w:rPr>
  </w:style>
  <w:style w:type="character" w:customStyle="1" w:styleId="75">
    <w:name w:val="Тема примечания Знак"/>
    <w:link w:val="25"/>
    <w:locked/>
    <w:uiPriority w:val="0"/>
    <w:rPr>
      <w:b/>
      <w:bCs/>
      <w:lang w:val="ru-RU" w:eastAsia="ru-RU" w:bidi="ar-SA"/>
    </w:rPr>
  </w:style>
  <w:style w:type="paragraph" w:customStyle="1" w:styleId="76">
    <w:name w:val="FR2"/>
    <w:qFormat/>
    <w:uiPriority w:val="0"/>
    <w:pPr>
      <w:widowControl w:val="0"/>
      <w:autoSpaceDE w:val="0"/>
      <w:autoSpaceDN w:val="0"/>
      <w:adjustRightInd w:val="0"/>
      <w:ind w:left="2560"/>
    </w:pPr>
    <w:rPr>
      <w:rFonts w:ascii="Arial" w:hAnsi="Arial" w:eastAsia="Times New Roman" w:cs="Arial"/>
      <w:sz w:val="28"/>
      <w:szCs w:val="28"/>
      <w:lang w:val="en-US" w:eastAsia="ru-RU" w:bidi="ar-SA"/>
    </w:rPr>
  </w:style>
  <w:style w:type="paragraph" w:customStyle="1" w:styleId="77">
    <w:name w:val="ConsPlusTitle"/>
    <w:qFormat/>
    <w:uiPriority w:val="99"/>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78">
    <w:name w:val="Style3"/>
    <w:basedOn w:val="1"/>
    <w:qFormat/>
    <w:uiPriority w:val="0"/>
    <w:pPr>
      <w:widowControl w:val="0"/>
      <w:autoSpaceDE w:val="0"/>
      <w:autoSpaceDN w:val="0"/>
      <w:adjustRightInd w:val="0"/>
      <w:jc w:val="center"/>
    </w:pPr>
    <w:rPr>
      <w:rFonts w:ascii="Arial" w:hAnsi="Arial"/>
    </w:rPr>
  </w:style>
  <w:style w:type="paragraph" w:customStyle="1" w:styleId="79">
    <w:name w:val="Style4"/>
    <w:basedOn w:val="1"/>
    <w:qFormat/>
    <w:uiPriority w:val="0"/>
    <w:pPr>
      <w:widowControl w:val="0"/>
      <w:autoSpaceDE w:val="0"/>
      <w:autoSpaceDN w:val="0"/>
      <w:adjustRightInd w:val="0"/>
      <w:spacing w:line="451" w:lineRule="exact"/>
      <w:ind w:firstLine="1210"/>
    </w:pPr>
    <w:rPr>
      <w:rFonts w:ascii="Arial" w:hAnsi="Arial"/>
    </w:rPr>
  </w:style>
  <w:style w:type="paragraph" w:customStyle="1" w:styleId="80">
    <w:name w:val="Style5"/>
    <w:basedOn w:val="1"/>
    <w:qFormat/>
    <w:uiPriority w:val="0"/>
    <w:pPr>
      <w:widowControl w:val="0"/>
      <w:autoSpaceDE w:val="0"/>
      <w:autoSpaceDN w:val="0"/>
      <w:adjustRightInd w:val="0"/>
      <w:spacing w:line="451" w:lineRule="exact"/>
      <w:ind w:firstLine="720"/>
    </w:pPr>
    <w:rPr>
      <w:rFonts w:ascii="Arial" w:hAnsi="Arial"/>
    </w:rPr>
  </w:style>
  <w:style w:type="paragraph" w:customStyle="1" w:styleId="81">
    <w:name w:val="Style6"/>
    <w:basedOn w:val="1"/>
    <w:qFormat/>
    <w:uiPriority w:val="0"/>
    <w:pPr>
      <w:widowControl w:val="0"/>
      <w:autoSpaceDE w:val="0"/>
      <w:autoSpaceDN w:val="0"/>
      <w:adjustRightInd w:val="0"/>
    </w:pPr>
    <w:rPr>
      <w:rFonts w:ascii="Arial" w:hAnsi="Arial"/>
    </w:rPr>
  </w:style>
  <w:style w:type="paragraph" w:customStyle="1" w:styleId="82">
    <w:name w:val="Style10"/>
    <w:basedOn w:val="1"/>
    <w:qFormat/>
    <w:uiPriority w:val="0"/>
    <w:pPr>
      <w:widowControl w:val="0"/>
      <w:autoSpaceDE w:val="0"/>
      <w:autoSpaceDN w:val="0"/>
      <w:adjustRightInd w:val="0"/>
      <w:spacing w:line="226" w:lineRule="exact"/>
      <w:ind w:firstLine="595"/>
    </w:pPr>
    <w:rPr>
      <w:rFonts w:ascii="Arial" w:hAnsi="Arial"/>
    </w:rPr>
  </w:style>
  <w:style w:type="paragraph" w:customStyle="1" w:styleId="83">
    <w:name w:val="Style11"/>
    <w:basedOn w:val="1"/>
    <w:qFormat/>
    <w:uiPriority w:val="0"/>
    <w:pPr>
      <w:widowControl w:val="0"/>
      <w:autoSpaceDE w:val="0"/>
      <w:autoSpaceDN w:val="0"/>
      <w:adjustRightInd w:val="0"/>
      <w:spacing w:line="226" w:lineRule="exact"/>
      <w:ind w:firstLine="398"/>
    </w:pPr>
    <w:rPr>
      <w:rFonts w:ascii="Arial" w:hAnsi="Arial"/>
    </w:rPr>
  </w:style>
  <w:style w:type="paragraph" w:customStyle="1" w:styleId="84">
    <w:name w:val="Style15"/>
    <w:basedOn w:val="1"/>
    <w:qFormat/>
    <w:uiPriority w:val="0"/>
    <w:pPr>
      <w:widowControl w:val="0"/>
      <w:autoSpaceDE w:val="0"/>
      <w:autoSpaceDN w:val="0"/>
      <w:adjustRightInd w:val="0"/>
      <w:spacing w:line="226" w:lineRule="exact"/>
      <w:ind w:firstLine="514"/>
      <w:jc w:val="both"/>
    </w:pPr>
    <w:rPr>
      <w:rFonts w:ascii="Arial" w:hAnsi="Arial"/>
    </w:rPr>
  </w:style>
  <w:style w:type="paragraph" w:customStyle="1" w:styleId="85">
    <w:name w:val="Style16"/>
    <w:basedOn w:val="1"/>
    <w:qFormat/>
    <w:uiPriority w:val="0"/>
    <w:pPr>
      <w:widowControl w:val="0"/>
      <w:autoSpaceDE w:val="0"/>
      <w:autoSpaceDN w:val="0"/>
      <w:adjustRightInd w:val="0"/>
      <w:spacing w:line="226" w:lineRule="exact"/>
      <w:ind w:firstLine="2333"/>
    </w:pPr>
    <w:rPr>
      <w:rFonts w:ascii="Arial" w:hAnsi="Arial"/>
    </w:rPr>
  </w:style>
  <w:style w:type="character" w:customStyle="1" w:styleId="86">
    <w:name w:val="Font Style23"/>
    <w:qFormat/>
    <w:uiPriority w:val="0"/>
    <w:rPr>
      <w:rFonts w:ascii="Courier New" w:hAnsi="Courier New"/>
      <w:sz w:val="18"/>
    </w:rPr>
  </w:style>
  <w:style w:type="character" w:customStyle="1" w:styleId="87">
    <w:name w:val="Font Style26"/>
    <w:qFormat/>
    <w:uiPriority w:val="0"/>
    <w:rPr>
      <w:rFonts w:ascii="Courier New" w:hAnsi="Courier New"/>
      <w:spacing w:val="-10"/>
      <w:sz w:val="24"/>
    </w:rPr>
  </w:style>
  <w:style w:type="paragraph" w:customStyle="1" w:styleId="88">
    <w:name w:val="Таблицы (моноширинный)"/>
    <w:basedOn w:val="1"/>
    <w:next w:val="1"/>
    <w:qFormat/>
    <w:uiPriority w:val="0"/>
    <w:pPr>
      <w:widowControl w:val="0"/>
      <w:autoSpaceDE w:val="0"/>
      <w:autoSpaceDN w:val="0"/>
      <w:adjustRightInd w:val="0"/>
      <w:jc w:val="both"/>
    </w:pPr>
    <w:rPr>
      <w:rFonts w:ascii="Courier New" w:hAnsi="Courier New" w:cs="Courier New"/>
      <w:sz w:val="20"/>
      <w:szCs w:val="20"/>
    </w:rPr>
  </w:style>
  <w:style w:type="character" w:customStyle="1" w:styleId="89">
    <w:name w:val="Текст концевой сноски Знак"/>
    <w:link w:val="22"/>
    <w:qFormat/>
    <w:locked/>
    <w:uiPriority w:val="0"/>
    <w:rPr>
      <w:rFonts w:ascii="Arial" w:hAnsi="Arial"/>
      <w:lang w:val="ru-RU" w:eastAsia="en-US" w:bidi="ar-SA"/>
    </w:rPr>
  </w:style>
  <w:style w:type="character" w:customStyle="1" w:styleId="90">
    <w:name w:val="Стандартный HTML Знак"/>
    <w:link w:val="45"/>
    <w:qFormat/>
    <w:locked/>
    <w:uiPriority w:val="0"/>
    <w:rPr>
      <w:rFonts w:ascii="Courier New" w:hAnsi="Courier New"/>
      <w:lang w:val="ru-RU" w:eastAsia="en-US" w:bidi="ar-SA"/>
    </w:rPr>
  </w:style>
  <w:style w:type="paragraph" w:customStyle="1" w:styleId="91">
    <w:name w:val="Основной текст4"/>
    <w:basedOn w:val="1"/>
    <w:qFormat/>
    <w:uiPriority w:val="0"/>
    <w:pPr>
      <w:shd w:val="clear" w:color="auto" w:fill="FFFFFF"/>
      <w:spacing w:after="2220" w:line="326" w:lineRule="exact"/>
      <w:ind w:hanging="380"/>
      <w:jc w:val="right"/>
    </w:pPr>
    <w:rPr>
      <w:rFonts w:ascii="Calibri" w:hAnsi="Calibri"/>
      <w:sz w:val="25"/>
      <w:szCs w:val="25"/>
    </w:rPr>
  </w:style>
  <w:style w:type="paragraph" w:customStyle="1" w:styleId="92">
    <w:name w:val="head1"/>
    <w:basedOn w:val="1"/>
    <w:qFormat/>
    <w:uiPriority w:val="0"/>
    <w:pPr>
      <w:keepNext/>
      <w:ind w:right="612"/>
    </w:pPr>
    <w:rPr>
      <w:rFonts w:ascii="Arial" w:hAnsi="Arial" w:cs="Arial"/>
      <w:b/>
      <w:bCs/>
      <w:color w:val="800000"/>
      <w:sz w:val="28"/>
    </w:rPr>
  </w:style>
  <w:style w:type="paragraph" w:customStyle="1" w:styleId="93">
    <w:name w:val="Без интервала1"/>
    <w:qFormat/>
    <w:uiPriority w:val="0"/>
    <w:rPr>
      <w:rFonts w:ascii="Calibri" w:hAnsi="Calibri" w:eastAsia="Times New Roman" w:cs="Times New Roman"/>
      <w:sz w:val="22"/>
      <w:szCs w:val="22"/>
      <w:lang w:val="ru-RU" w:eastAsia="en-US" w:bidi="ar-SA"/>
    </w:rPr>
  </w:style>
  <w:style w:type="character" w:customStyle="1" w:styleId="94">
    <w:name w:val="Font Style43"/>
    <w:qFormat/>
    <w:uiPriority w:val="0"/>
    <w:rPr>
      <w:rFonts w:ascii="Times New Roman" w:hAnsi="Times New Roman"/>
      <w:sz w:val="26"/>
    </w:rPr>
  </w:style>
  <w:style w:type="character" w:customStyle="1" w:styleId="95">
    <w:name w:val="Гипертекстовая ссылка"/>
    <w:qFormat/>
    <w:uiPriority w:val="0"/>
    <w:rPr>
      <w:color w:val="106BBE"/>
    </w:rPr>
  </w:style>
  <w:style w:type="character" w:customStyle="1" w:styleId="96">
    <w:name w:val="hmao_department_email"/>
    <w:qFormat/>
    <w:uiPriority w:val="0"/>
  </w:style>
  <w:style w:type="paragraph" w:customStyle="1" w:styleId="97">
    <w:name w:val="Абзац списка11"/>
    <w:basedOn w:val="1"/>
    <w:qFormat/>
    <w:uiPriority w:val="0"/>
    <w:pPr>
      <w:spacing w:line="276" w:lineRule="auto"/>
      <w:ind w:left="720"/>
      <w:contextualSpacing/>
    </w:pPr>
    <w:rPr>
      <w:sz w:val="28"/>
      <w:szCs w:val="22"/>
      <w:lang w:eastAsia="en-US"/>
    </w:rPr>
  </w:style>
  <w:style w:type="paragraph" w:customStyle="1" w:styleId="98">
    <w:name w:val="u"/>
    <w:basedOn w:val="1"/>
    <w:qFormat/>
    <w:uiPriority w:val="0"/>
    <w:pPr>
      <w:spacing w:before="100" w:beforeAutospacing="1" w:after="100" w:afterAutospacing="1" w:line="276" w:lineRule="auto"/>
    </w:pPr>
    <w:rPr>
      <w:sz w:val="28"/>
      <w:szCs w:val="22"/>
      <w:lang w:eastAsia="en-US"/>
    </w:rPr>
  </w:style>
  <w:style w:type="paragraph" w:customStyle="1" w:styleId="99">
    <w:name w:val="ConsNonformat"/>
    <w:qFormat/>
    <w:uiPriority w:val="0"/>
    <w:pPr>
      <w:ind w:right="19772"/>
    </w:pPr>
    <w:rPr>
      <w:rFonts w:ascii="Courier New" w:hAnsi="Courier New" w:eastAsia="Times New Roman" w:cs="Times New Roman"/>
      <w:lang w:val="ru-RU" w:eastAsia="ru-RU" w:bidi="ar-SA"/>
    </w:rPr>
  </w:style>
  <w:style w:type="character" w:customStyle="1" w:styleId="100">
    <w:name w:val="apple-converted-space"/>
    <w:qFormat/>
    <w:uiPriority w:val="0"/>
  </w:style>
  <w:style w:type="paragraph" w:customStyle="1" w:styleId="101">
    <w:name w:val="Standard"/>
    <w:qFormat/>
    <w:uiPriority w:val="99"/>
    <w:pPr>
      <w:suppressAutoHyphens/>
      <w:autoSpaceDN w:val="0"/>
      <w:textAlignment w:val="baseline"/>
    </w:pPr>
    <w:rPr>
      <w:rFonts w:ascii="Times New Roman" w:hAnsi="Times New Roman" w:eastAsia="SimSun" w:cs="Times New Roman"/>
      <w:kern w:val="3"/>
      <w:sz w:val="24"/>
      <w:szCs w:val="24"/>
      <w:lang w:val="ru-RU" w:eastAsia="ru-RU" w:bidi="ar-SA"/>
    </w:rPr>
  </w:style>
  <w:style w:type="paragraph" w:styleId="102">
    <w:name w:val="List Paragraph"/>
    <w:basedOn w:val="1"/>
    <w:qFormat/>
    <w:uiPriority w:val="34"/>
    <w:pPr>
      <w:ind w:left="720"/>
      <w:contextualSpacing/>
    </w:pPr>
  </w:style>
  <w:style w:type="character" w:customStyle="1" w:styleId="103">
    <w:name w:val="web"/>
    <w:qFormat/>
    <w:uiPriority w:val="0"/>
  </w:style>
  <w:style w:type="character" w:customStyle="1" w:styleId="104">
    <w:name w:val="Font Style13"/>
    <w:qFormat/>
    <w:uiPriority w:val="99"/>
    <w:rPr>
      <w:rFonts w:ascii="Times New Roman" w:hAnsi="Times New Roman" w:cs="Times New Roman"/>
      <w:sz w:val="24"/>
      <w:szCs w:val="24"/>
    </w:rPr>
  </w:style>
  <w:style w:type="paragraph" w:customStyle="1" w:styleId="105">
    <w:name w:val="ConsNormal"/>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106">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styleId="107">
    <w:name w:val="No Spacing"/>
    <w:qFormat/>
    <w:uiPriority w:val="1"/>
    <w:rPr>
      <w:rFonts w:ascii="Calibri" w:hAnsi="Calibri" w:eastAsia="Calibri" w:cs="Times New Roman"/>
      <w:sz w:val="22"/>
      <w:szCs w:val="22"/>
      <w:lang w:val="ru-RU" w:eastAsia="en-US" w:bidi="ar-SA"/>
    </w:rPr>
  </w:style>
  <w:style w:type="character" w:customStyle="1" w:styleId="108">
    <w:name w:val="blk"/>
    <w:qFormat/>
    <w:uiPriority w:val="0"/>
  </w:style>
  <w:style w:type="character" w:customStyle="1" w:styleId="109">
    <w:name w:val="de_7ecbecebe5"/>
    <w:qFormat/>
    <w:uiPriority w:val="0"/>
  </w:style>
  <w:style w:type="character" w:customStyle="1" w:styleId="110">
    <w:name w:val="ListLabel 12"/>
    <w:qFormat/>
    <w:uiPriority w:val="0"/>
    <w:rPr>
      <w:color w:val="auto"/>
      <w:sz w:val="28"/>
      <w:szCs w:val="28"/>
    </w:rPr>
  </w:style>
  <w:style w:type="character" w:customStyle="1" w:styleId="111">
    <w:name w:val="ListLabel 13"/>
    <w:qFormat/>
    <w:uiPriority w:val="0"/>
    <w:rPr>
      <w:color w:val="auto"/>
    </w:rPr>
  </w:style>
  <w:style w:type="character" w:customStyle="1" w:styleId="112">
    <w:name w:val="Текст сноски Знак"/>
    <w:basedOn w:val="11"/>
    <w:link w:val="26"/>
    <w:qFormat/>
    <w:uiPriority w:val="99"/>
    <w:rPr>
      <w:rFonts w:ascii="Calibri" w:hAnsi="Calibri" w:eastAsia="Calibri"/>
      <w:lang w:eastAsia="en-US"/>
    </w:rPr>
  </w:style>
  <w:style w:type="paragraph" w:customStyle="1" w:styleId="113">
    <w:name w:val="Table Paragraph"/>
    <w:basedOn w:val="1"/>
    <w:qFormat/>
    <w:uiPriority w:val="1"/>
  </w:style>
  <w:style w:type="table" w:customStyle="1" w:styleId="11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936F-E1B2-43A4-B637-956A94AB75AB}">
  <ds:schemaRefs/>
</ds:datastoreItem>
</file>

<file path=docProps/app.xml><?xml version="1.0" encoding="utf-8"?>
<Properties xmlns="http://schemas.openxmlformats.org/officeDocument/2006/extended-properties" xmlns:vt="http://schemas.openxmlformats.org/officeDocument/2006/docPropsVTypes">
  <Template>Normal.dotm</Template>
  <Company>MoBIL GROUP</Company>
  <Pages>24</Pages>
  <Words>7071</Words>
  <Characters>58060</Characters>
  <Lines>483</Lines>
  <Paragraphs>130</Paragraphs>
  <TotalTime>2</TotalTime>
  <ScaleCrop>false</ScaleCrop>
  <LinksUpToDate>false</LinksUpToDate>
  <CharactersWithSpaces>65001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2023-05-22T05:41:00Z</dcterms:created>
  <dc:creator>123</dc:creator>
  <cp:lastModifiedBy>WPS_1676025946</cp:lastModifiedBy>
  <cp:lastPrinted>2023-05-22T05:37:00Z</cp:lastPrinted>
  <dcterms:modified xsi:type="dcterms:W3CDTF">2023-05-31T07:26:07Z</dcterms:modified>
  <dc:title>Муниципальное образование Октябрьский район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5A9BD5E13A4B43C58D4F91C87AFD551B</vt:lpwstr>
  </property>
</Properties>
</file>