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E0" w:rsidRDefault="005249E0" w:rsidP="005249E0">
      <w:pPr>
        <w:pStyle w:val="a3"/>
        <w:shd w:val="clear" w:color="auto" w:fill="FFFFFF"/>
        <w:spacing w:before="0" w:beforeAutospacing="0" w:after="225" w:afterAutospacing="0" w:line="273" w:lineRule="atLeast"/>
        <w:rPr>
          <w:rStyle w:val="a4"/>
          <w:rFonts w:ascii="Arial" w:hAnsi="Arial" w:cs="Arial"/>
          <w:i/>
          <w:iCs/>
          <w:color w:val="32323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4ACA70" wp14:editId="0544F758">
            <wp:simplePos x="0" y="0"/>
            <wp:positionH relativeFrom="column">
              <wp:posOffset>-337185</wp:posOffset>
            </wp:positionH>
            <wp:positionV relativeFrom="paragraph">
              <wp:posOffset>127635</wp:posOffset>
            </wp:positionV>
            <wp:extent cx="1428750" cy="1800225"/>
            <wp:effectExtent l="0" t="0" r="0" b="9525"/>
            <wp:wrapSquare wrapText="bothSides"/>
            <wp:docPr id="1" name="Рисунок 1" descr="22449787-kak-sdelat-vkusnoe-vino-iz-izabe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449787-kak-sdelat-vkusnoe-vino-iz-izabel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9E0" w:rsidRPr="005249E0" w:rsidRDefault="005249E0" w:rsidP="005249E0">
      <w:pPr>
        <w:pStyle w:val="a3"/>
        <w:shd w:val="clear" w:color="auto" w:fill="FFFFFF"/>
        <w:spacing w:before="0" w:beforeAutospacing="0" w:after="225" w:afterAutospacing="0" w:line="273" w:lineRule="atLeast"/>
        <w:jc w:val="center"/>
        <w:rPr>
          <w:rStyle w:val="a4"/>
          <w:i/>
          <w:iCs/>
          <w:color w:val="323232"/>
          <w:sz w:val="36"/>
          <w:szCs w:val="36"/>
        </w:rPr>
      </w:pPr>
      <w:r w:rsidRPr="005249E0">
        <w:rPr>
          <w:rStyle w:val="a4"/>
          <w:i/>
          <w:iCs/>
          <w:color w:val="323232"/>
          <w:sz w:val="36"/>
          <w:szCs w:val="36"/>
        </w:rPr>
        <w:t>Правила установки новогодней елки</w:t>
      </w:r>
    </w:p>
    <w:p w:rsidR="005249E0" w:rsidRPr="005249E0" w:rsidRDefault="005249E0" w:rsidP="005249E0">
      <w:pPr>
        <w:pStyle w:val="a3"/>
        <w:shd w:val="clear" w:color="auto" w:fill="FFFFFF"/>
        <w:spacing w:before="0" w:beforeAutospacing="0" w:after="225" w:afterAutospacing="0" w:line="273" w:lineRule="atLeast"/>
        <w:ind w:left="2124"/>
        <w:rPr>
          <w:color w:val="323232"/>
          <w:sz w:val="21"/>
          <w:szCs w:val="21"/>
        </w:rPr>
      </w:pPr>
      <w:r w:rsidRPr="005249E0">
        <w:rPr>
          <w:rStyle w:val="a4"/>
          <w:i/>
          <w:iCs/>
          <w:color w:val="323232"/>
          <w:sz w:val="21"/>
          <w:szCs w:val="21"/>
        </w:rPr>
        <w:t>Для большинства людей Новый год – это семейный праздник со своими традициями и обычаями. Основной традицией является украшение новогодней елки. Но не стоит забывать, что даже небольшое возгорание на новогодней елке быстро перерастает в большой пожар.</w:t>
      </w:r>
    </w:p>
    <w:p w:rsidR="005249E0" w:rsidRPr="005249E0" w:rsidRDefault="005249E0" w:rsidP="005249E0">
      <w:pPr>
        <w:pStyle w:val="a3"/>
        <w:shd w:val="clear" w:color="auto" w:fill="FFFFFF"/>
        <w:spacing w:before="150" w:beforeAutospacing="0" w:after="225" w:afterAutospacing="0" w:line="273" w:lineRule="atLeast"/>
        <w:rPr>
          <w:color w:val="323232"/>
          <w:sz w:val="21"/>
          <w:szCs w:val="21"/>
        </w:rPr>
      </w:pPr>
      <w:r w:rsidRPr="005249E0">
        <w:rPr>
          <w:rStyle w:val="a4"/>
          <w:color w:val="FF0000"/>
          <w:sz w:val="21"/>
          <w:szCs w:val="21"/>
        </w:rPr>
        <w:t xml:space="preserve">  </w:t>
      </w:r>
      <w:r w:rsidRPr="005249E0">
        <w:rPr>
          <w:rStyle w:val="a4"/>
          <w:color w:val="FF0000"/>
          <w:sz w:val="21"/>
          <w:szCs w:val="21"/>
        </w:rPr>
        <w:t>ВЫБОР ЕЛКИ:</w:t>
      </w:r>
      <w:r w:rsidRPr="005249E0">
        <w:rPr>
          <w:color w:val="323232"/>
          <w:sz w:val="21"/>
          <w:szCs w:val="21"/>
        </w:rPr>
        <w:br/>
        <w:t xml:space="preserve">• Выбирайте свежесрубленное дерево. Ствол на ощупь должен быть липким. Хвоя не должна опадать. Давно срубленная и засохшая ёлка чрезвычайно </w:t>
      </w:r>
      <w:proofErr w:type="spellStart"/>
      <w:r w:rsidRPr="005249E0">
        <w:rPr>
          <w:color w:val="323232"/>
          <w:sz w:val="21"/>
          <w:szCs w:val="21"/>
        </w:rPr>
        <w:t>пожароопасна</w:t>
      </w:r>
      <w:proofErr w:type="spellEnd"/>
      <w:r w:rsidRPr="005249E0">
        <w:rPr>
          <w:color w:val="323232"/>
          <w:sz w:val="21"/>
          <w:szCs w:val="21"/>
        </w:rPr>
        <w:t>;</w:t>
      </w:r>
      <w:r w:rsidRPr="005249E0">
        <w:rPr>
          <w:color w:val="323232"/>
          <w:sz w:val="21"/>
          <w:szCs w:val="21"/>
        </w:rPr>
        <w:br/>
        <w:t>• Приобретайте только ту искусственную ёлку и ёлочные украшения, которые имеют сертификат безопасности.</w:t>
      </w:r>
    </w:p>
    <w:p w:rsidR="005249E0" w:rsidRPr="005249E0" w:rsidRDefault="005249E0" w:rsidP="005249E0">
      <w:pPr>
        <w:pStyle w:val="a3"/>
        <w:shd w:val="clear" w:color="auto" w:fill="FFFFFF"/>
        <w:spacing w:before="150" w:beforeAutospacing="0" w:after="225" w:afterAutospacing="0" w:line="273" w:lineRule="atLeast"/>
        <w:rPr>
          <w:color w:val="323232"/>
          <w:sz w:val="21"/>
          <w:szCs w:val="21"/>
        </w:rPr>
      </w:pPr>
      <w:r w:rsidRPr="005249E0">
        <w:rPr>
          <w:rStyle w:val="a4"/>
          <w:color w:val="FF0000"/>
          <w:sz w:val="21"/>
          <w:szCs w:val="21"/>
        </w:rPr>
        <w:t>УСТАНОВКА ЕЛКИ:</w:t>
      </w:r>
      <w:r w:rsidRPr="005249E0">
        <w:rPr>
          <w:color w:val="323232"/>
          <w:sz w:val="21"/>
          <w:szCs w:val="21"/>
        </w:rPr>
        <w:br/>
        <w:t>• Устанавливайте ёлку на устойчивой подставке или в ведре с песком;</w:t>
      </w:r>
      <w:r w:rsidRPr="005249E0">
        <w:rPr>
          <w:color w:val="323232"/>
          <w:sz w:val="21"/>
          <w:szCs w:val="21"/>
        </w:rPr>
        <w:br/>
        <w:t>• Не допускайте, чтобы ветки и верхушка елки касались стен и домашних вещей;</w:t>
      </w:r>
      <w:r w:rsidRPr="005249E0">
        <w:rPr>
          <w:color w:val="323232"/>
          <w:sz w:val="21"/>
          <w:szCs w:val="21"/>
        </w:rPr>
        <w:br/>
        <w:t>• Не устанавливайте ёлку вблизи отопительных приборов;</w:t>
      </w:r>
      <w:r w:rsidRPr="005249E0">
        <w:rPr>
          <w:color w:val="323232"/>
          <w:sz w:val="21"/>
          <w:szCs w:val="21"/>
        </w:rPr>
        <w:br/>
        <w:t>• Не допускайте, чтобы установленная ёлка загораживала проходы и мешала свободному выходу из комнаты.</w:t>
      </w:r>
    </w:p>
    <w:p w:rsidR="005249E0" w:rsidRPr="005249E0" w:rsidRDefault="005249E0" w:rsidP="005249E0">
      <w:pPr>
        <w:pStyle w:val="a3"/>
        <w:shd w:val="clear" w:color="auto" w:fill="FFFFFF"/>
        <w:spacing w:before="150" w:beforeAutospacing="0" w:after="225" w:afterAutospacing="0" w:line="273" w:lineRule="atLeast"/>
        <w:rPr>
          <w:color w:val="323232"/>
          <w:sz w:val="21"/>
          <w:szCs w:val="21"/>
        </w:rPr>
      </w:pPr>
      <w:r w:rsidRPr="005249E0">
        <w:rPr>
          <w:rStyle w:val="a4"/>
          <w:color w:val="FF0000"/>
          <w:sz w:val="21"/>
          <w:szCs w:val="21"/>
        </w:rPr>
        <w:t>УКРАШЕНИЕ ЕЛКИ:</w:t>
      </w:r>
      <w:r w:rsidRPr="005249E0">
        <w:rPr>
          <w:color w:val="323232"/>
          <w:sz w:val="21"/>
          <w:szCs w:val="21"/>
        </w:rPr>
        <w:br/>
        <w:t>• Не зажигайте на ёлках свечи и не украшайте игрушками из легковоспламеняющихся материалов;</w:t>
      </w:r>
      <w:r w:rsidRPr="005249E0">
        <w:rPr>
          <w:color w:val="323232"/>
          <w:sz w:val="21"/>
          <w:szCs w:val="21"/>
        </w:rPr>
        <w:br/>
        <w:t>• Используйте только исправные электрические гирлянды заводского изготовления;</w:t>
      </w:r>
      <w:r w:rsidRPr="005249E0">
        <w:rPr>
          <w:color w:val="323232"/>
          <w:sz w:val="21"/>
          <w:szCs w:val="21"/>
        </w:rPr>
        <w:br/>
        <w:t>• Помните, что электросеть должна защищаться заводскими предохранителями;</w:t>
      </w:r>
      <w:r w:rsidRPr="005249E0">
        <w:rPr>
          <w:color w:val="323232"/>
          <w:sz w:val="21"/>
          <w:szCs w:val="21"/>
        </w:rPr>
        <w:br/>
        <w:t xml:space="preserve">• Не разрешайте детям самостоятельно включать </w:t>
      </w:r>
      <w:proofErr w:type="spellStart"/>
      <w:r w:rsidRPr="005249E0">
        <w:rPr>
          <w:color w:val="323232"/>
          <w:sz w:val="21"/>
          <w:szCs w:val="21"/>
        </w:rPr>
        <w:t>электрогирлянды</w:t>
      </w:r>
      <w:proofErr w:type="spellEnd"/>
      <w:r w:rsidRPr="005249E0">
        <w:rPr>
          <w:color w:val="323232"/>
          <w:sz w:val="21"/>
          <w:szCs w:val="21"/>
        </w:rPr>
        <w:t>;</w:t>
      </w:r>
      <w:r w:rsidRPr="005249E0">
        <w:rPr>
          <w:color w:val="323232"/>
          <w:sz w:val="21"/>
          <w:szCs w:val="21"/>
        </w:rPr>
        <w:br/>
        <w:t>• Не оставляйте ёлку с включенной гирляндой без присмотра. Выключайте гирлянду перед сном.</w:t>
      </w:r>
      <w:r w:rsidRPr="005249E0">
        <w:rPr>
          <w:color w:val="323232"/>
          <w:sz w:val="21"/>
          <w:szCs w:val="21"/>
        </w:rPr>
        <w:br/>
        <w:t>• Не допускайте зажигания в помещениях бенгальских огней, хлопушек и пользования открытым огнем (свечами) вблизи ёлки.</w:t>
      </w:r>
    </w:p>
    <w:p w:rsidR="001B2A6A" w:rsidRDefault="001B2A6A">
      <w:bookmarkStart w:id="0" w:name="_GoBack"/>
      <w:bookmarkEnd w:id="0"/>
    </w:p>
    <w:sectPr w:rsidR="001B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A8"/>
    <w:rsid w:val="00010D50"/>
    <w:rsid w:val="000372A9"/>
    <w:rsid w:val="00062027"/>
    <w:rsid w:val="00073AC3"/>
    <w:rsid w:val="00080F04"/>
    <w:rsid w:val="00081751"/>
    <w:rsid w:val="00086310"/>
    <w:rsid w:val="000904C5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541F9"/>
    <w:rsid w:val="00265E1E"/>
    <w:rsid w:val="002A0096"/>
    <w:rsid w:val="002A66CB"/>
    <w:rsid w:val="002C2F7F"/>
    <w:rsid w:val="00302323"/>
    <w:rsid w:val="00317566"/>
    <w:rsid w:val="0032716A"/>
    <w:rsid w:val="003946EE"/>
    <w:rsid w:val="003E52A4"/>
    <w:rsid w:val="003F64E8"/>
    <w:rsid w:val="00405B76"/>
    <w:rsid w:val="00410C90"/>
    <w:rsid w:val="00412D5B"/>
    <w:rsid w:val="0052311D"/>
    <w:rsid w:val="005249E0"/>
    <w:rsid w:val="0055152C"/>
    <w:rsid w:val="00557526"/>
    <w:rsid w:val="00575B8F"/>
    <w:rsid w:val="00596880"/>
    <w:rsid w:val="005D777A"/>
    <w:rsid w:val="005F26E5"/>
    <w:rsid w:val="005F5B3A"/>
    <w:rsid w:val="00611790"/>
    <w:rsid w:val="0065386D"/>
    <w:rsid w:val="00663E5B"/>
    <w:rsid w:val="006748B0"/>
    <w:rsid w:val="0069592C"/>
    <w:rsid w:val="007344EC"/>
    <w:rsid w:val="00765430"/>
    <w:rsid w:val="007C09FC"/>
    <w:rsid w:val="007F517C"/>
    <w:rsid w:val="00810584"/>
    <w:rsid w:val="00824945"/>
    <w:rsid w:val="00825FD6"/>
    <w:rsid w:val="0088511D"/>
    <w:rsid w:val="00886138"/>
    <w:rsid w:val="00961397"/>
    <w:rsid w:val="00967086"/>
    <w:rsid w:val="009853A2"/>
    <w:rsid w:val="00993337"/>
    <w:rsid w:val="009A0171"/>
    <w:rsid w:val="009B7A00"/>
    <w:rsid w:val="009D2A2B"/>
    <w:rsid w:val="009E40F0"/>
    <w:rsid w:val="009E5B22"/>
    <w:rsid w:val="00A36C8E"/>
    <w:rsid w:val="00A43558"/>
    <w:rsid w:val="00A500D9"/>
    <w:rsid w:val="00AB22DB"/>
    <w:rsid w:val="00AB4722"/>
    <w:rsid w:val="00AF164B"/>
    <w:rsid w:val="00B246B6"/>
    <w:rsid w:val="00B26C06"/>
    <w:rsid w:val="00B47FBE"/>
    <w:rsid w:val="00B57D34"/>
    <w:rsid w:val="00B636F3"/>
    <w:rsid w:val="00BD3CA4"/>
    <w:rsid w:val="00C02367"/>
    <w:rsid w:val="00C02725"/>
    <w:rsid w:val="00C10CB7"/>
    <w:rsid w:val="00C27890"/>
    <w:rsid w:val="00C81C32"/>
    <w:rsid w:val="00C836B6"/>
    <w:rsid w:val="00C87FA8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E05F7D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7DD2"/>
    <w:rsid w:val="00F21A45"/>
    <w:rsid w:val="00F305D3"/>
    <w:rsid w:val="00F47310"/>
    <w:rsid w:val="00F763B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9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9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НикитчукТИ</dc:creator>
  <cp:keywords/>
  <dc:description/>
  <cp:lastModifiedBy>НикитчукТИ</cp:lastModifiedBy>
  <cp:revision>2</cp:revision>
  <dcterms:created xsi:type="dcterms:W3CDTF">2016-12-16T07:42:00Z</dcterms:created>
  <dcterms:modified xsi:type="dcterms:W3CDTF">2016-12-16T07:45:00Z</dcterms:modified>
</cp:coreProperties>
</file>