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Банковские реквизиты: УФК по Ханты-Мансийскому автономному округу-Югре (Комитет по управлению муниципальными финансами  л/сч 04873033180) АСП Унъюган л/сч 650011411</w:t>
      </w:r>
      <w:r>
        <w:rPr>
          <w:rFonts w:ascii="Times New Roman" w:hAnsi="Times New Roman"/>
          <w:sz w:val="28"/>
          <w:szCs w:val="28"/>
        </w:rPr>
        <w:t xml:space="preserve"> р/счет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03100643000000018700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РКЦ Ханты-Мансийск//УФК по Ханты-Мансийскому автономному округу-Югре г. Ханты-Мансийск</w:t>
      </w:r>
      <w:r>
        <w:rPr>
          <w:rFonts w:ascii="Times New Roman" w:hAnsi="Times New Roman"/>
          <w:sz w:val="28"/>
          <w:szCs w:val="28"/>
        </w:rPr>
        <w:t xml:space="preserve">  БИК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007162163</w:t>
      </w:r>
      <w:r>
        <w:rPr>
          <w:rFonts w:ascii="Times New Roman" w:hAnsi="Times New Roman"/>
          <w:sz w:val="28"/>
          <w:szCs w:val="28"/>
        </w:rPr>
        <w:t xml:space="preserve"> ИНН 8614006714  КПП 861401001 ОКТМО 71821404  КБК 650 1 08 07175 01 0000 110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54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госпошлины за выдачу специального разрешения на движение по автомобильным дорогам транспортных средств тяжеловесных и (или) крупногабаритных грузов - </w:t>
      </w:r>
      <w:r>
        <w:rPr>
          <w:rFonts w:ascii="Times New Roman" w:hAnsi="Times New Roman"/>
          <w:color w:val="ff0000"/>
          <w:sz w:val="28"/>
          <w:szCs w:val="28"/>
        </w:rPr>
        <w:t>1 600 рублей</w:t>
      </w:r>
      <w:r>
        <w:rPr>
          <w:rFonts w:ascii="Times New Roman" w:hAnsi="Times New Roman"/>
          <w:sz w:val="28"/>
          <w:szCs w:val="28"/>
        </w:rPr>
        <w:t xml:space="preserve"> за каждое разрешение (п.п.111 п.1 ст.333.33 НК РФ)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707593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after="0" w:line="240" w:lineRule="auto"/>
      <w:keepNext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para2">
    <w:name w:val="Body Text"/>
    <w:qFormat/>
    <w:basedOn w:val="para0"/>
    <w:pPr>
      <w:spacing w:after="0" w:line="240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after="0" w:line="240" w:lineRule="auto"/>
      <w:keepNext/>
      <w:outlineLv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para2">
    <w:name w:val="Body Text"/>
    <w:qFormat/>
    <w:basedOn w:val="para0"/>
    <w:pPr>
      <w:spacing w:after="0" w:line="240" w:lineRule="auto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Иванова Надежда Ивановна</cp:lastModifiedBy>
  <cp:revision>8</cp:revision>
  <dcterms:created xsi:type="dcterms:W3CDTF">2016-11-25T03:02:00Z</dcterms:created>
  <dcterms:modified xsi:type="dcterms:W3CDTF">2021-03-30T03:45:35Z</dcterms:modified>
</cp:coreProperties>
</file>